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C242" w14:textId="77777777" w:rsidR="005C7A24" w:rsidRPr="00CB6306" w:rsidRDefault="005C7A24" w:rsidP="005C7A24">
      <w:pPr>
        <w:pStyle w:val="43UeberschrG2"/>
        <w:rPr>
          <w:sz w:val="28"/>
          <w:szCs w:val="28"/>
        </w:rPr>
      </w:pPr>
      <w:r w:rsidRPr="00CB6306">
        <w:rPr>
          <w:sz w:val="28"/>
          <w:szCs w:val="28"/>
        </w:rPr>
        <w:t>Abänderungsantrag</w:t>
      </w:r>
    </w:p>
    <w:p w14:paraId="4E535FFA" w14:textId="77777777" w:rsidR="00CB6306" w:rsidRDefault="00CB6306" w:rsidP="00563B5C">
      <w:pPr>
        <w:pStyle w:val="42UeberschrG1-"/>
        <w:jc w:val="left"/>
      </w:pPr>
      <w:r>
        <w:t xml:space="preserve">der Abgeordneten </w:t>
      </w:r>
      <w:r w:rsidRPr="0075535C">
        <w:rPr>
          <w:lang w:val="de-AT"/>
        </w:rPr>
        <w:t xml:space="preserve">August </w:t>
      </w:r>
      <w:proofErr w:type="spellStart"/>
      <w:r w:rsidRPr="0075535C">
        <w:rPr>
          <w:lang w:val="de-AT"/>
        </w:rPr>
        <w:t>Wöginger</w:t>
      </w:r>
      <w:proofErr w:type="spellEnd"/>
      <w:r w:rsidRPr="0075535C">
        <w:rPr>
          <w:lang w:val="de-AT"/>
        </w:rPr>
        <w:t xml:space="preserve">, Sigrid Maurer, BA, Mag. Ernst </w:t>
      </w:r>
      <w:proofErr w:type="spellStart"/>
      <w:r w:rsidRPr="0075535C">
        <w:rPr>
          <w:lang w:val="de-AT"/>
        </w:rPr>
        <w:t>Gödl</w:t>
      </w:r>
      <w:proofErr w:type="spellEnd"/>
      <w:r w:rsidRPr="0075535C">
        <w:rPr>
          <w:lang w:val="de-AT"/>
        </w:rPr>
        <w:t xml:space="preserve">, </w:t>
      </w:r>
      <w:proofErr w:type="spellStart"/>
      <w:r w:rsidRPr="0075535C">
        <w:rPr>
          <w:lang w:val="de-AT"/>
        </w:rPr>
        <w:t>Bedrana</w:t>
      </w:r>
      <w:proofErr w:type="spellEnd"/>
      <w:r w:rsidRPr="0075535C">
        <w:rPr>
          <w:lang w:val="de-AT"/>
        </w:rPr>
        <w:t xml:space="preserve"> </w:t>
      </w:r>
      <w:proofErr w:type="spellStart"/>
      <w:r w:rsidRPr="0075535C">
        <w:rPr>
          <w:lang w:val="de-AT"/>
        </w:rPr>
        <w:t>Ribo</w:t>
      </w:r>
      <w:proofErr w:type="spellEnd"/>
      <w:r w:rsidRPr="0075535C">
        <w:rPr>
          <w:lang w:val="de-AT"/>
        </w:rPr>
        <w:t>, MA,</w:t>
      </w:r>
    </w:p>
    <w:p w14:paraId="6F95D95A" w14:textId="77777777" w:rsidR="005C7A24" w:rsidRPr="00A61069" w:rsidRDefault="005C7A24" w:rsidP="00563B5C">
      <w:pPr>
        <w:pStyle w:val="42UeberschrG1-"/>
        <w:jc w:val="left"/>
      </w:pPr>
      <w:r w:rsidRPr="00A61069">
        <w:t>Kolleginnen und Kollegen</w:t>
      </w:r>
    </w:p>
    <w:p w14:paraId="62C0423C" w14:textId="77777777" w:rsidR="00CB6306" w:rsidRDefault="005C7A24" w:rsidP="00CB6306">
      <w:pPr>
        <w:pStyle w:val="42UeberschrG1-"/>
        <w:jc w:val="both"/>
      </w:pPr>
      <w:r w:rsidRPr="00A61069">
        <w:t xml:space="preserve">zum </w:t>
      </w:r>
      <w:r w:rsidR="00CB6306" w:rsidRPr="00CB6306">
        <w:t xml:space="preserve">Bericht des Ausschusses für Arbeit und Soziales über den Antrag 2656/A der Abgeordneten August </w:t>
      </w:r>
      <w:proofErr w:type="spellStart"/>
      <w:r w:rsidR="00CB6306" w:rsidRPr="00CB6306">
        <w:t>Wöginger</w:t>
      </w:r>
      <w:proofErr w:type="spellEnd"/>
      <w:r w:rsidR="00CB6306" w:rsidRPr="00CB6306">
        <w:t xml:space="preserve">, Sigrid Maurer, BA, Kolleginnen und Kollegen betreffend ein Bundesgesetz, mit dem ein Bundesgesetz über einen Zweckzuschuss an die Länder für die Jahre 2022 und 2023 für die Erhöhung des Entgelts in der Pflege (Entgelterhöhungs-Zweckzuschussgesetz – EEZG) erlassen wird (1619 </w:t>
      </w:r>
      <w:proofErr w:type="spellStart"/>
      <w:r w:rsidR="00CB6306" w:rsidRPr="00CB6306">
        <w:t>d.B</w:t>
      </w:r>
      <w:proofErr w:type="spellEnd"/>
      <w:r w:rsidR="00CB6306" w:rsidRPr="00CB6306">
        <w:t>.)</w:t>
      </w:r>
      <w:r w:rsidR="00CB6306">
        <w:t xml:space="preserve"> (TOP 4)</w:t>
      </w:r>
    </w:p>
    <w:p w14:paraId="04B9F169" w14:textId="77777777" w:rsidR="005C7A24" w:rsidRPr="00A61069" w:rsidRDefault="005C7A24" w:rsidP="00CB6306">
      <w:pPr>
        <w:pStyle w:val="12PromKlEinlSatz"/>
        <w:jc w:val="left"/>
      </w:pPr>
      <w:r w:rsidRPr="00A61069">
        <w:t>Der Nationalrat wolle in zweiter Lesung beschließen:</w:t>
      </w:r>
    </w:p>
    <w:p w14:paraId="6C6EF50D" w14:textId="77777777" w:rsidR="005C7A24" w:rsidRPr="00A61069" w:rsidRDefault="005C7A24" w:rsidP="00563B5C">
      <w:pPr>
        <w:pStyle w:val="12PromKlEinlSatz"/>
        <w:jc w:val="left"/>
      </w:pPr>
      <w:r w:rsidRPr="00A61069">
        <w:t xml:space="preserve">Der </w:t>
      </w:r>
      <w:proofErr w:type="gramStart"/>
      <w:r w:rsidRPr="00A61069">
        <w:t>eingangs bezeichnete Gesetzentwurf</w:t>
      </w:r>
      <w:proofErr w:type="gramEnd"/>
      <w:r w:rsidRPr="00A61069">
        <w:t xml:space="preserve"> wird wie folgt geändert:</w:t>
      </w:r>
    </w:p>
    <w:p w14:paraId="77BBDE7E" w14:textId="77777777" w:rsidR="005C7A24" w:rsidRPr="00A61069" w:rsidRDefault="005C7A24" w:rsidP="005C7A24">
      <w:pPr>
        <w:pStyle w:val="21NovAo1"/>
      </w:pPr>
      <w:r w:rsidRPr="00A61069">
        <w:t>1. § 2 lautet:</w:t>
      </w:r>
    </w:p>
    <w:p w14:paraId="7D5381D4" w14:textId="77777777" w:rsidR="005C7A24" w:rsidRPr="00A61069" w:rsidRDefault="005C7A24" w:rsidP="00CB2893">
      <w:pPr>
        <w:pStyle w:val="51Abs"/>
      </w:pPr>
      <w:r w:rsidRPr="00A61069">
        <w:t>„</w:t>
      </w:r>
      <w:r w:rsidRPr="00563B5C">
        <w:rPr>
          <w:rStyle w:val="991GldSymbol"/>
        </w:rPr>
        <w:t>§ 2.</w:t>
      </w:r>
      <w:r w:rsidRPr="00A61069">
        <w:t xml:space="preserve"> (1) Der Bund stellt den Ländern zur Erreichung der in § 1 genannten Ziele für die in § 3 festgelegten Maßnahmen jährlich Zweckzuschüsse gemäß den §§ 12 und 13 des Finanz-Verfassungsgesetzes 1948, (F-VG 1948), BGBl. Nr. 45/1948, </w:t>
      </w:r>
      <w:proofErr w:type="gramStart"/>
      <w:r w:rsidRPr="00A61069">
        <w:t>zur Verfügung</w:t>
      </w:r>
      <w:proofErr w:type="gramEnd"/>
      <w:r w:rsidRPr="00A61069">
        <w:t xml:space="preserve"> und zwar</w:t>
      </w:r>
    </w:p>
    <w:p w14:paraId="07A89E2D" w14:textId="77777777" w:rsidR="005C7A24" w:rsidRPr="00A61069" w:rsidRDefault="005C7A24" w:rsidP="005C7A24">
      <w:pPr>
        <w:pStyle w:val="52Aufzaehle1Ziffer"/>
      </w:pPr>
      <w:r w:rsidRPr="00A61069">
        <w:tab/>
        <w:t>1.</w:t>
      </w:r>
      <w:r w:rsidRPr="00A61069">
        <w:tab/>
        <w:t>für das Jahr 2022 in der Höhe von bis zu 285 Millionen Euro, und</w:t>
      </w:r>
    </w:p>
    <w:p w14:paraId="6AC8D712" w14:textId="77777777" w:rsidR="005C7A24" w:rsidRPr="00A61069" w:rsidRDefault="005C7A24" w:rsidP="005C7A24">
      <w:pPr>
        <w:pStyle w:val="52Aufzaehle1Ziffer"/>
      </w:pPr>
      <w:r w:rsidRPr="00A61069">
        <w:tab/>
        <w:t>2.</w:t>
      </w:r>
      <w:r w:rsidRPr="00A61069">
        <w:tab/>
        <w:t>für das Jahr 2023 in der Höhe von bis zu 285 Millionen Euro.</w:t>
      </w:r>
    </w:p>
    <w:p w14:paraId="35EFCC9E" w14:textId="77777777" w:rsidR="005C7A24" w:rsidRPr="00A61069" w:rsidRDefault="005C7A24" w:rsidP="005C7A24">
      <w:pPr>
        <w:pStyle w:val="51Abs"/>
      </w:pPr>
      <w:r w:rsidRPr="00A61069">
        <w:t>(2) Die Verteilung des Betrages in der Höhe von bis zu 260 Millionen Euro pro Jahr</w:t>
      </w:r>
      <w:r w:rsidRPr="00A61069" w:rsidDel="00106EAA">
        <w:t xml:space="preserve"> </w:t>
      </w:r>
      <w:r w:rsidRPr="00A61069">
        <w:t>auf die Länder erfolgt nach dem gemäß § 10 Abs. 7 Finanzausgleichsgesetz 2017 – FAG 2017, BGBl. I Nr. 116/2016, oder einem diesem nachfolgenden Finanzausgleichsgesetz, für das jeweilige Kalenderjahr ermittelten Schlüssel der Wohnbevölkerung.</w:t>
      </w:r>
    </w:p>
    <w:p w14:paraId="4B89A5A3" w14:textId="77777777" w:rsidR="005C7A24" w:rsidRPr="00A61069" w:rsidRDefault="005C7A24" w:rsidP="005C7A24">
      <w:pPr>
        <w:pStyle w:val="51Abs"/>
      </w:pPr>
      <w:r w:rsidRPr="00A61069">
        <w:t>(3) Die Verteilung des Betrages in der Höhe von bis zu 25 Millionen Euro pro Jahr auf die Länder dient als Ausgleich und gliedert sich wie folgt:</w:t>
      </w:r>
    </w:p>
    <w:tbl>
      <w:tblPr>
        <w:tblW w:w="0" w:type="auto"/>
        <w:tblBorders>
          <w:top w:val="nil"/>
          <w:left w:val="nil"/>
          <w:bottom w:val="nil"/>
          <w:right w:val="nil"/>
        </w:tblBorders>
        <w:tblLayout w:type="fixed"/>
        <w:tblLook w:val="0000" w:firstRow="0" w:lastRow="0" w:firstColumn="0" w:lastColumn="0" w:noHBand="0" w:noVBand="0"/>
      </w:tblPr>
      <w:tblGrid>
        <w:gridCol w:w="3001"/>
        <w:gridCol w:w="3001"/>
      </w:tblGrid>
      <w:tr w:rsidR="005C7A24" w:rsidRPr="00A61069" w14:paraId="28361A5B" w14:textId="77777777" w:rsidTr="007A0190">
        <w:trPr>
          <w:trHeight w:val="134"/>
        </w:trPr>
        <w:tc>
          <w:tcPr>
            <w:tcW w:w="3001" w:type="dxa"/>
            <w:tcBorders>
              <w:top w:val="single" w:sz="4" w:space="0" w:color="auto"/>
              <w:left w:val="single" w:sz="4" w:space="0" w:color="auto"/>
              <w:bottom w:val="single" w:sz="4" w:space="0" w:color="auto"/>
              <w:right w:val="single" w:sz="4" w:space="0" w:color="auto"/>
            </w:tcBorders>
          </w:tcPr>
          <w:p w14:paraId="7AA428B1" w14:textId="77777777" w:rsidR="005C7A24" w:rsidRPr="00A61069" w:rsidRDefault="005C7A24" w:rsidP="005C7A24">
            <w:pPr>
              <w:pStyle w:val="61TabText"/>
            </w:pPr>
            <w:r w:rsidRPr="00A61069">
              <w:t>Länder</w:t>
            </w:r>
          </w:p>
        </w:tc>
        <w:tc>
          <w:tcPr>
            <w:tcW w:w="3001" w:type="dxa"/>
            <w:tcBorders>
              <w:top w:val="single" w:sz="4" w:space="0" w:color="auto"/>
              <w:left w:val="single" w:sz="4" w:space="0" w:color="auto"/>
              <w:bottom w:val="single" w:sz="4" w:space="0" w:color="auto"/>
              <w:right w:val="single" w:sz="4" w:space="0" w:color="auto"/>
            </w:tcBorders>
          </w:tcPr>
          <w:p w14:paraId="06B9FD46" w14:textId="77777777" w:rsidR="005C7A24" w:rsidRPr="00A61069" w:rsidRDefault="005C7A24" w:rsidP="005C7A24">
            <w:pPr>
              <w:pStyle w:val="61TabText"/>
            </w:pPr>
            <w:r w:rsidRPr="00A61069">
              <w:t>Betrag in Euro</w:t>
            </w:r>
          </w:p>
        </w:tc>
      </w:tr>
      <w:tr w:rsidR="0044663E" w:rsidRPr="00A61069" w14:paraId="317ADE59" w14:textId="77777777" w:rsidTr="007A0190">
        <w:trPr>
          <w:trHeight w:val="134"/>
        </w:trPr>
        <w:tc>
          <w:tcPr>
            <w:tcW w:w="3001" w:type="dxa"/>
            <w:tcBorders>
              <w:top w:val="single" w:sz="4" w:space="0" w:color="auto"/>
              <w:left w:val="single" w:sz="4" w:space="0" w:color="auto"/>
              <w:bottom w:val="single" w:sz="4" w:space="0" w:color="auto"/>
              <w:right w:val="single" w:sz="4" w:space="0" w:color="auto"/>
            </w:tcBorders>
          </w:tcPr>
          <w:p w14:paraId="3E9DEA2D" w14:textId="77777777" w:rsidR="0044663E" w:rsidRPr="00A61069" w:rsidRDefault="0044663E" w:rsidP="0044663E">
            <w:pPr>
              <w:pStyle w:val="61TabText"/>
            </w:pPr>
            <w:r w:rsidRPr="00A61069">
              <w:t>Burgenland</w:t>
            </w:r>
          </w:p>
        </w:tc>
        <w:tc>
          <w:tcPr>
            <w:tcW w:w="3001" w:type="dxa"/>
            <w:tcBorders>
              <w:top w:val="single" w:sz="4" w:space="0" w:color="auto"/>
              <w:left w:val="single" w:sz="4" w:space="0" w:color="auto"/>
              <w:bottom w:val="single" w:sz="4" w:space="0" w:color="auto"/>
              <w:right w:val="single" w:sz="4" w:space="0" w:color="auto"/>
            </w:tcBorders>
          </w:tcPr>
          <w:p w14:paraId="4B2DA760" w14:textId="77777777" w:rsidR="0044663E" w:rsidRPr="0044663E" w:rsidRDefault="0044663E" w:rsidP="0044663E">
            <w:pPr>
              <w:jc w:val="center"/>
              <w:rPr>
                <w:rFonts w:ascii="Times New Roman" w:hAnsi="Times New Roman" w:cs="Times New Roman"/>
                <w:sz w:val="20"/>
              </w:rPr>
            </w:pPr>
            <w:r w:rsidRPr="0044663E">
              <w:rPr>
                <w:rFonts w:ascii="Times New Roman" w:hAnsi="Times New Roman" w:cs="Times New Roman"/>
                <w:sz w:val="20"/>
              </w:rPr>
              <w:t>165.021</w:t>
            </w:r>
          </w:p>
        </w:tc>
      </w:tr>
      <w:tr w:rsidR="0044663E" w:rsidRPr="00A61069" w14:paraId="462C90D4" w14:textId="77777777" w:rsidTr="007A0190">
        <w:trPr>
          <w:trHeight w:val="134"/>
        </w:trPr>
        <w:tc>
          <w:tcPr>
            <w:tcW w:w="3001" w:type="dxa"/>
            <w:tcBorders>
              <w:top w:val="single" w:sz="4" w:space="0" w:color="auto"/>
              <w:left w:val="single" w:sz="4" w:space="0" w:color="auto"/>
              <w:bottom w:val="single" w:sz="4" w:space="0" w:color="auto"/>
              <w:right w:val="single" w:sz="4" w:space="0" w:color="auto"/>
            </w:tcBorders>
          </w:tcPr>
          <w:p w14:paraId="51B0D951" w14:textId="77777777" w:rsidR="0044663E" w:rsidRPr="00A61069" w:rsidRDefault="0044663E" w:rsidP="0044663E">
            <w:pPr>
              <w:pStyle w:val="61TabText"/>
            </w:pPr>
            <w:r w:rsidRPr="00A61069">
              <w:t>Kärnten</w:t>
            </w:r>
          </w:p>
        </w:tc>
        <w:tc>
          <w:tcPr>
            <w:tcW w:w="3001" w:type="dxa"/>
            <w:tcBorders>
              <w:top w:val="single" w:sz="4" w:space="0" w:color="auto"/>
              <w:left w:val="single" w:sz="4" w:space="0" w:color="auto"/>
              <w:bottom w:val="single" w:sz="4" w:space="0" w:color="auto"/>
              <w:right w:val="single" w:sz="4" w:space="0" w:color="auto"/>
            </w:tcBorders>
          </w:tcPr>
          <w:p w14:paraId="088DE23A" w14:textId="77777777" w:rsidR="0044663E" w:rsidRPr="0044663E" w:rsidRDefault="0044663E" w:rsidP="0044663E">
            <w:pPr>
              <w:jc w:val="center"/>
              <w:rPr>
                <w:rFonts w:ascii="Times New Roman" w:hAnsi="Times New Roman" w:cs="Times New Roman"/>
                <w:sz w:val="20"/>
              </w:rPr>
            </w:pPr>
            <w:r w:rsidRPr="0044663E">
              <w:rPr>
                <w:rFonts w:ascii="Times New Roman" w:hAnsi="Times New Roman" w:cs="Times New Roman"/>
                <w:sz w:val="20"/>
              </w:rPr>
              <w:t>2.596.429</w:t>
            </w:r>
          </w:p>
        </w:tc>
      </w:tr>
      <w:tr w:rsidR="0044663E" w:rsidRPr="00A61069" w14:paraId="7A0985CE" w14:textId="77777777" w:rsidTr="007A0190">
        <w:trPr>
          <w:trHeight w:val="134"/>
        </w:trPr>
        <w:tc>
          <w:tcPr>
            <w:tcW w:w="3001" w:type="dxa"/>
            <w:tcBorders>
              <w:top w:val="single" w:sz="4" w:space="0" w:color="auto"/>
              <w:left w:val="single" w:sz="4" w:space="0" w:color="auto"/>
              <w:bottom w:val="single" w:sz="4" w:space="0" w:color="auto"/>
              <w:right w:val="single" w:sz="4" w:space="0" w:color="auto"/>
            </w:tcBorders>
          </w:tcPr>
          <w:p w14:paraId="36BCF2FA" w14:textId="77777777" w:rsidR="0044663E" w:rsidRPr="00A61069" w:rsidRDefault="0044663E" w:rsidP="0044663E">
            <w:pPr>
              <w:pStyle w:val="61TabText"/>
            </w:pPr>
            <w:r w:rsidRPr="00A61069">
              <w:t>Niederösterreich</w:t>
            </w:r>
          </w:p>
        </w:tc>
        <w:tc>
          <w:tcPr>
            <w:tcW w:w="3001" w:type="dxa"/>
            <w:tcBorders>
              <w:top w:val="single" w:sz="4" w:space="0" w:color="auto"/>
              <w:left w:val="single" w:sz="4" w:space="0" w:color="auto"/>
              <w:bottom w:val="single" w:sz="4" w:space="0" w:color="auto"/>
              <w:right w:val="single" w:sz="4" w:space="0" w:color="auto"/>
            </w:tcBorders>
          </w:tcPr>
          <w:p w14:paraId="09C2321F" w14:textId="77777777" w:rsidR="0044663E" w:rsidRPr="0044663E" w:rsidRDefault="0044663E" w:rsidP="0044663E">
            <w:pPr>
              <w:jc w:val="center"/>
              <w:rPr>
                <w:rFonts w:ascii="Times New Roman" w:hAnsi="Times New Roman" w:cs="Times New Roman"/>
                <w:sz w:val="20"/>
              </w:rPr>
            </w:pPr>
            <w:r w:rsidRPr="0044663E">
              <w:rPr>
                <w:rFonts w:ascii="Times New Roman" w:hAnsi="Times New Roman" w:cs="Times New Roman"/>
                <w:sz w:val="20"/>
              </w:rPr>
              <w:t>942.700</w:t>
            </w:r>
          </w:p>
        </w:tc>
      </w:tr>
      <w:tr w:rsidR="0044663E" w:rsidRPr="00A61069" w14:paraId="4B83297A" w14:textId="77777777" w:rsidTr="007A0190">
        <w:trPr>
          <w:trHeight w:val="134"/>
        </w:trPr>
        <w:tc>
          <w:tcPr>
            <w:tcW w:w="3001" w:type="dxa"/>
            <w:tcBorders>
              <w:top w:val="single" w:sz="4" w:space="0" w:color="auto"/>
              <w:left w:val="single" w:sz="4" w:space="0" w:color="auto"/>
              <w:bottom w:val="single" w:sz="4" w:space="0" w:color="auto"/>
              <w:right w:val="single" w:sz="4" w:space="0" w:color="auto"/>
            </w:tcBorders>
          </w:tcPr>
          <w:p w14:paraId="5A5F3907" w14:textId="77777777" w:rsidR="0044663E" w:rsidRPr="00A61069" w:rsidRDefault="0044663E" w:rsidP="0044663E">
            <w:pPr>
              <w:pStyle w:val="61TabText"/>
            </w:pPr>
            <w:r w:rsidRPr="00A61069">
              <w:t>Oberösterreich</w:t>
            </w:r>
          </w:p>
        </w:tc>
        <w:tc>
          <w:tcPr>
            <w:tcW w:w="3001" w:type="dxa"/>
            <w:tcBorders>
              <w:top w:val="single" w:sz="4" w:space="0" w:color="auto"/>
              <w:left w:val="single" w:sz="4" w:space="0" w:color="auto"/>
              <w:bottom w:val="single" w:sz="4" w:space="0" w:color="auto"/>
              <w:right w:val="single" w:sz="4" w:space="0" w:color="auto"/>
            </w:tcBorders>
          </w:tcPr>
          <w:p w14:paraId="121BB1DD" w14:textId="77777777" w:rsidR="0044663E" w:rsidRPr="0044663E" w:rsidRDefault="0044663E" w:rsidP="0044663E">
            <w:pPr>
              <w:jc w:val="center"/>
              <w:rPr>
                <w:rFonts w:ascii="Times New Roman" w:hAnsi="Times New Roman" w:cs="Times New Roman"/>
                <w:sz w:val="20"/>
              </w:rPr>
            </w:pPr>
            <w:r w:rsidRPr="0044663E">
              <w:rPr>
                <w:rFonts w:ascii="Times New Roman" w:hAnsi="Times New Roman" w:cs="Times New Roman"/>
                <w:sz w:val="20"/>
              </w:rPr>
              <w:t>6.882.139</w:t>
            </w:r>
          </w:p>
        </w:tc>
      </w:tr>
      <w:tr w:rsidR="0044663E" w:rsidRPr="00A61069" w14:paraId="161EFA69" w14:textId="77777777" w:rsidTr="007A0190">
        <w:trPr>
          <w:trHeight w:val="134"/>
        </w:trPr>
        <w:tc>
          <w:tcPr>
            <w:tcW w:w="3001" w:type="dxa"/>
            <w:tcBorders>
              <w:top w:val="single" w:sz="4" w:space="0" w:color="auto"/>
              <w:left w:val="single" w:sz="4" w:space="0" w:color="auto"/>
              <w:bottom w:val="single" w:sz="4" w:space="0" w:color="auto"/>
              <w:right w:val="single" w:sz="4" w:space="0" w:color="auto"/>
            </w:tcBorders>
          </w:tcPr>
          <w:p w14:paraId="01DAFE06" w14:textId="77777777" w:rsidR="0044663E" w:rsidRPr="00A61069" w:rsidRDefault="0044663E" w:rsidP="0044663E">
            <w:pPr>
              <w:pStyle w:val="61TabText"/>
            </w:pPr>
            <w:r w:rsidRPr="00A61069">
              <w:t>Salzburg</w:t>
            </w:r>
          </w:p>
        </w:tc>
        <w:tc>
          <w:tcPr>
            <w:tcW w:w="3001" w:type="dxa"/>
            <w:tcBorders>
              <w:top w:val="single" w:sz="4" w:space="0" w:color="auto"/>
              <w:left w:val="single" w:sz="4" w:space="0" w:color="auto"/>
              <w:bottom w:val="single" w:sz="4" w:space="0" w:color="auto"/>
              <w:right w:val="single" w:sz="4" w:space="0" w:color="auto"/>
            </w:tcBorders>
          </w:tcPr>
          <w:p w14:paraId="494FD158" w14:textId="77777777" w:rsidR="0044663E" w:rsidRPr="0044663E" w:rsidRDefault="0044663E" w:rsidP="0044663E">
            <w:pPr>
              <w:jc w:val="center"/>
              <w:rPr>
                <w:rFonts w:ascii="Times New Roman" w:hAnsi="Times New Roman" w:cs="Times New Roman"/>
                <w:sz w:val="20"/>
              </w:rPr>
            </w:pPr>
            <w:r w:rsidRPr="0044663E">
              <w:rPr>
                <w:rFonts w:ascii="Times New Roman" w:hAnsi="Times New Roman" w:cs="Times New Roman"/>
                <w:sz w:val="20"/>
              </w:rPr>
              <w:t>1.935.160</w:t>
            </w:r>
          </w:p>
        </w:tc>
      </w:tr>
      <w:tr w:rsidR="0044663E" w:rsidRPr="00A61069" w14:paraId="72F6CBCF" w14:textId="77777777" w:rsidTr="007A0190">
        <w:trPr>
          <w:trHeight w:val="134"/>
        </w:trPr>
        <w:tc>
          <w:tcPr>
            <w:tcW w:w="3001" w:type="dxa"/>
            <w:tcBorders>
              <w:top w:val="single" w:sz="4" w:space="0" w:color="auto"/>
              <w:left w:val="single" w:sz="4" w:space="0" w:color="auto"/>
              <w:bottom w:val="single" w:sz="4" w:space="0" w:color="auto"/>
              <w:right w:val="single" w:sz="4" w:space="0" w:color="auto"/>
            </w:tcBorders>
          </w:tcPr>
          <w:p w14:paraId="3D7945AB" w14:textId="77777777" w:rsidR="0044663E" w:rsidRPr="00A61069" w:rsidRDefault="0044663E" w:rsidP="0044663E">
            <w:pPr>
              <w:pStyle w:val="61TabText"/>
            </w:pPr>
            <w:r w:rsidRPr="00A61069">
              <w:t>Steiermark</w:t>
            </w:r>
          </w:p>
        </w:tc>
        <w:tc>
          <w:tcPr>
            <w:tcW w:w="3001" w:type="dxa"/>
            <w:tcBorders>
              <w:top w:val="single" w:sz="4" w:space="0" w:color="auto"/>
              <w:left w:val="single" w:sz="4" w:space="0" w:color="auto"/>
              <w:bottom w:val="single" w:sz="4" w:space="0" w:color="auto"/>
              <w:right w:val="single" w:sz="4" w:space="0" w:color="auto"/>
            </w:tcBorders>
          </w:tcPr>
          <w:p w14:paraId="70727B73" w14:textId="77777777" w:rsidR="0044663E" w:rsidRPr="0044663E" w:rsidRDefault="0044663E" w:rsidP="0044663E">
            <w:pPr>
              <w:jc w:val="center"/>
              <w:rPr>
                <w:rFonts w:ascii="Times New Roman" w:hAnsi="Times New Roman" w:cs="Times New Roman"/>
                <w:sz w:val="20"/>
              </w:rPr>
            </w:pPr>
            <w:r w:rsidRPr="0044663E">
              <w:rPr>
                <w:rFonts w:ascii="Times New Roman" w:hAnsi="Times New Roman" w:cs="Times New Roman"/>
                <w:sz w:val="20"/>
              </w:rPr>
              <w:t>7.459.404</w:t>
            </w:r>
          </w:p>
        </w:tc>
      </w:tr>
      <w:tr w:rsidR="0044663E" w:rsidRPr="00A61069" w14:paraId="7FBBDFE9" w14:textId="77777777" w:rsidTr="007A0190">
        <w:trPr>
          <w:trHeight w:val="134"/>
        </w:trPr>
        <w:tc>
          <w:tcPr>
            <w:tcW w:w="3001" w:type="dxa"/>
            <w:tcBorders>
              <w:top w:val="single" w:sz="4" w:space="0" w:color="auto"/>
              <w:left w:val="single" w:sz="4" w:space="0" w:color="auto"/>
              <w:bottom w:val="single" w:sz="4" w:space="0" w:color="auto"/>
              <w:right w:val="single" w:sz="4" w:space="0" w:color="auto"/>
            </w:tcBorders>
          </w:tcPr>
          <w:p w14:paraId="00F5A6BC" w14:textId="77777777" w:rsidR="0044663E" w:rsidRPr="00A61069" w:rsidRDefault="0044663E" w:rsidP="0044663E">
            <w:pPr>
              <w:pStyle w:val="61TabText"/>
            </w:pPr>
            <w:r w:rsidRPr="00A61069">
              <w:t>Tirol</w:t>
            </w:r>
          </w:p>
        </w:tc>
        <w:tc>
          <w:tcPr>
            <w:tcW w:w="3001" w:type="dxa"/>
            <w:tcBorders>
              <w:top w:val="single" w:sz="4" w:space="0" w:color="auto"/>
              <w:left w:val="single" w:sz="4" w:space="0" w:color="auto"/>
              <w:bottom w:val="single" w:sz="4" w:space="0" w:color="auto"/>
              <w:right w:val="single" w:sz="4" w:space="0" w:color="auto"/>
            </w:tcBorders>
          </w:tcPr>
          <w:p w14:paraId="6B0A2860" w14:textId="77777777" w:rsidR="0044663E" w:rsidRPr="0044663E" w:rsidRDefault="0044663E" w:rsidP="0044663E">
            <w:pPr>
              <w:jc w:val="center"/>
              <w:rPr>
                <w:rFonts w:ascii="Times New Roman" w:hAnsi="Times New Roman" w:cs="Times New Roman"/>
                <w:sz w:val="20"/>
              </w:rPr>
            </w:pPr>
            <w:r w:rsidRPr="0044663E">
              <w:rPr>
                <w:rFonts w:ascii="Times New Roman" w:hAnsi="Times New Roman" w:cs="Times New Roman"/>
                <w:sz w:val="20"/>
              </w:rPr>
              <w:t>3.729.086</w:t>
            </w:r>
          </w:p>
        </w:tc>
      </w:tr>
      <w:tr w:rsidR="0044663E" w:rsidRPr="00A61069" w14:paraId="40F057D0" w14:textId="77777777" w:rsidTr="007A0190">
        <w:trPr>
          <w:trHeight w:val="134"/>
        </w:trPr>
        <w:tc>
          <w:tcPr>
            <w:tcW w:w="3001" w:type="dxa"/>
            <w:tcBorders>
              <w:top w:val="single" w:sz="4" w:space="0" w:color="auto"/>
              <w:left w:val="single" w:sz="4" w:space="0" w:color="auto"/>
              <w:bottom w:val="single" w:sz="4" w:space="0" w:color="auto"/>
              <w:right w:val="single" w:sz="4" w:space="0" w:color="auto"/>
            </w:tcBorders>
          </w:tcPr>
          <w:p w14:paraId="6589EEBE" w14:textId="77777777" w:rsidR="0044663E" w:rsidRPr="00A61069" w:rsidRDefault="0044663E" w:rsidP="0044663E">
            <w:pPr>
              <w:pStyle w:val="61TabText"/>
            </w:pPr>
            <w:r w:rsidRPr="00A61069">
              <w:t>Vorarlberg</w:t>
            </w:r>
          </w:p>
        </w:tc>
        <w:tc>
          <w:tcPr>
            <w:tcW w:w="3001" w:type="dxa"/>
            <w:tcBorders>
              <w:top w:val="single" w:sz="4" w:space="0" w:color="auto"/>
              <w:left w:val="single" w:sz="4" w:space="0" w:color="auto"/>
              <w:bottom w:val="single" w:sz="4" w:space="0" w:color="auto"/>
              <w:right w:val="single" w:sz="4" w:space="0" w:color="auto"/>
            </w:tcBorders>
          </w:tcPr>
          <w:p w14:paraId="7798EE06" w14:textId="77777777" w:rsidR="0044663E" w:rsidRPr="0044663E" w:rsidRDefault="0044663E" w:rsidP="0044663E">
            <w:pPr>
              <w:jc w:val="center"/>
              <w:rPr>
                <w:rFonts w:ascii="Times New Roman" w:hAnsi="Times New Roman" w:cs="Times New Roman"/>
                <w:sz w:val="20"/>
              </w:rPr>
            </w:pPr>
            <w:r w:rsidRPr="0044663E">
              <w:rPr>
                <w:rFonts w:ascii="Times New Roman" w:hAnsi="Times New Roman" w:cs="Times New Roman"/>
                <w:sz w:val="20"/>
              </w:rPr>
              <w:t>222.550</w:t>
            </w:r>
          </w:p>
        </w:tc>
      </w:tr>
      <w:tr w:rsidR="0044663E" w:rsidRPr="00A61069" w14:paraId="332F50EE" w14:textId="77777777" w:rsidTr="007A0190">
        <w:trPr>
          <w:trHeight w:val="134"/>
        </w:trPr>
        <w:tc>
          <w:tcPr>
            <w:tcW w:w="3001" w:type="dxa"/>
            <w:tcBorders>
              <w:top w:val="single" w:sz="4" w:space="0" w:color="auto"/>
              <w:left w:val="single" w:sz="4" w:space="0" w:color="auto"/>
              <w:bottom w:val="single" w:sz="4" w:space="0" w:color="auto"/>
              <w:right w:val="single" w:sz="4" w:space="0" w:color="auto"/>
            </w:tcBorders>
          </w:tcPr>
          <w:p w14:paraId="5F65954F" w14:textId="77777777" w:rsidR="0044663E" w:rsidRPr="00A61069" w:rsidRDefault="0044663E" w:rsidP="0044663E">
            <w:pPr>
              <w:pStyle w:val="61TabText"/>
            </w:pPr>
            <w:r w:rsidRPr="00A61069">
              <w:t>Wien</w:t>
            </w:r>
          </w:p>
        </w:tc>
        <w:tc>
          <w:tcPr>
            <w:tcW w:w="3001" w:type="dxa"/>
            <w:tcBorders>
              <w:top w:val="single" w:sz="4" w:space="0" w:color="auto"/>
              <w:left w:val="single" w:sz="4" w:space="0" w:color="auto"/>
              <w:bottom w:val="single" w:sz="4" w:space="0" w:color="auto"/>
              <w:right w:val="single" w:sz="4" w:space="0" w:color="auto"/>
            </w:tcBorders>
          </w:tcPr>
          <w:p w14:paraId="571DF43B" w14:textId="77777777" w:rsidR="0044663E" w:rsidRPr="0044663E" w:rsidRDefault="0044663E" w:rsidP="0044663E">
            <w:pPr>
              <w:jc w:val="center"/>
              <w:rPr>
                <w:rFonts w:ascii="Times New Roman" w:hAnsi="Times New Roman" w:cs="Times New Roman"/>
                <w:sz w:val="20"/>
              </w:rPr>
            </w:pPr>
            <w:r w:rsidRPr="0044663E">
              <w:rPr>
                <w:rFonts w:ascii="Times New Roman" w:hAnsi="Times New Roman" w:cs="Times New Roman"/>
                <w:sz w:val="20"/>
              </w:rPr>
              <w:t>1.067.511</w:t>
            </w:r>
          </w:p>
        </w:tc>
      </w:tr>
    </w:tbl>
    <w:p w14:paraId="3940779A" w14:textId="77777777" w:rsidR="005C7A24" w:rsidRPr="00A61069" w:rsidRDefault="005C7A24" w:rsidP="005C7A24">
      <w:pPr>
        <w:pStyle w:val="51Abs"/>
      </w:pPr>
      <w:r w:rsidRPr="00A61069">
        <w:t>(4) Voraussetzung für die Gewährung der Zweckzuschüsse an die Länder ist, dass die Länder entgeltgestaltende Vorschriften vorlegen, die die Dienstgeber bzw. Dienstgeberinnen zur Zahlung der vereinbarten Entgelterhöhung verpflichten, die jedem Dienstnehmer bzw. jeder Dienstnehmerin gemäß § 3 Abs. 1 gebührt. Als entgeltgestaltende Vorschriften gelten insbesondere Kollektivverträge und Satzung von Kollektivverträgen sowie dienst- und besoldungsrechtliche Vorschriften der Länder. Sofern keine rechtzeitige Einigung der Kollektivvertragspartner zustande kommt, haben die Länder eine tatsächlich erfolgte Auszahlung an die betreffenden Träger gemäß § 5 Abs. 2 Z 3 nachzuweisen.“</w:t>
      </w:r>
    </w:p>
    <w:p w14:paraId="7939312C" w14:textId="77777777" w:rsidR="005C7A24" w:rsidRPr="00A61069" w:rsidRDefault="005C7A24" w:rsidP="005C7A24">
      <w:pPr>
        <w:pStyle w:val="21NovAo1"/>
      </w:pPr>
      <w:r w:rsidRPr="00A61069">
        <w:t>2. § 3 Abs. 1 lautet:</w:t>
      </w:r>
    </w:p>
    <w:p w14:paraId="22206A36" w14:textId="77777777" w:rsidR="005C7A24" w:rsidRPr="00A61069" w:rsidRDefault="005C7A24" w:rsidP="00CB2893">
      <w:pPr>
        <w:pStyle w:val="51Abs"/>
      </w:pPr>
      <w:r w:rsidRPr="00A61069">
        <w:t>„(1) Die Zweckzuschüsse gemäß § 2 sind für Entgelterhöhungen zu verwenden, die dem Pflege- und Betreuungspersonal der folgenden Berufsgruppen gebühren:</w:t>
      </w:r>
    </w:p>
    <w:p w14:paraId="50974B98" w14:textId="77777777" w:rsidR="005C7A24" w:rsidRPr="00A61069" w:rsidRDefault="005C7A24" w:rsidP="005C7A24">
      <w:pPr>
        <w:pStyle w:val="52Aufzaehle1Ziffer"/>
      </w:pPr>
      <w:r w:rsidRPr="00A61069">
        <w:tab/>
        <w:t>1.</w:t>
      </w:r>
      <w:r w:rsidRPr="00A61069">
        <w:tab/>
        <w:t>Angehörige des gehobenen Dienstes für Gesundheits- und Krankenpflege gemäß GuKG,</w:t>
      </w:r>
    </w:p>
    <w:p w14:paraId="573BE5FA" w14:textId="77777777" w:rsidR="005C7A24" w:rsidRPr="00A61069" w:rsidRDefault="005C7A24" w:rsidP="005C7A24">
      <w:pPr>
        <w:pStyle w:val="52Aufzaehle1Ziffer"/>
      </w:pPr>
      <w:r w:rsidRPr="00A61069">
        <w:tab/>
        <w:t>2.</w:t>
      </w:r>
      <w:r w:rsidRPr="00A61069">
        <w:tab/>
        <w:t>Angehörige der Pflegefachassistenz gemäß GuKG,</w:t>
      </w:r>
    </w:p>
    <w:p w14:paraId="2FF286E8" w14:textId="77777777" w:rsidR="005C7A24" w:rsidRPr="00A61069" w:rsidRDefault="005C7A24" w:rsidP="005C7A24">
      <w:pPr>
        <w:pStyle w:val="52Aufzaehle1Ziffer"/>
      </w:pPr>
      <w:r w:rsidRPr="00A61069">
        <w:tab/>
        <w:t>3.</w:t>
      </w:r>
      <w:r w:rsidRPr="00A61069">
        <w:tab/>
        <w:t>Angehörige der Pflegeassistenz gemäß GuKG,</w:t>
      </w:r>
    </w:p>
    <w:p w14:paraId="062E3904" w14:textId="77777777" w:rsidR="005C7A24" w:rsidRPr="00A61069" w:rsidRDefault="005C7A24" w:rsidP="005C7A24">
      <w:pPr>
        <w:pStyle w:val="52Aufzaehle1Ziffer"/>
      </w:pPr>
      <w:r w:rsidRPr="00A61069">
        <w:tab/>
        <w:t>4.</w:t>
      </w:r>
      <w:r w:rsidRPr="00A61069">
        <w:tab/>
        <w:t>Angehörige der Sozialbetreuungsberufe nach der Vereinbarung gemäß Art. 15a- B-VG.</w:t>
      </w:r>
      <w:r w:rsidR="0044663E">
        <w:t>“</w:t>
      </w:r>
    </w:p>
    <w:p w14:paraId="364E13EA" w14:textId="77777777" w:rsidR="005C7A24" w:rsidRPr="00A61069" w:rsidRDefault="005C7A24" w:rsidP="005C7A24">
      <w:pPr>
        <w:pStyle w:val="21NovAo1"/>
      </w:pPr>
      <w:r w:rsidRPr="00A61069">
        <w:t>3. Dem § 3 wird folgender Abs. 3 angefügt:</w:t>
      </w:r>
    </w:p>
    <w:p w14:paraId="6C5EBA18" w14:textId="77777777" w:rsidR="005C7A24" w:rsidRPr="00A61069" w:rsidRDefault="005C7A24" w:rsidP="005C7A24">
      <w:pPr>
        <w:pStyle w:val="51Abs"/>
      </w:pPr>
      <w:r w:rsidRPr="00A61069">
        <w:t>„(3) Die in der Regel jährlich anfallenden Kollektivvertragserhöhungen werden von der Maßnahme gemäß Abs. 1 nicht berührt.“</w:t>
      </w:r>
    </w:p>
    <w:p w14:paraId="09160C81" w14:textId="77777777" w:rsidR="005C7A24" w:rsidRPr="00A61069" w:rsidRDefault="005C7A24" w:rsidP="005C7A24">
      <w:pPr>
        <w:pStyle w:val="21NovAo1"/>
      </w:pPr>
      <w:r w:rsidRPr="00A61069">
        <w:lastRenderedPageBreak/>
        <w:t>4. § 4 Abs. 2 lautet:</w:t>
      </w:r>
    </w:p>
    <w:p w14:paraId="2DEA65FD" w14:textId="77777777" w:rsidR="005C7A24" w:rsidRPr="00A61069" w:rsidRDefault="005C7A24" w:rsidP="00CB2893">
      <w:pPr>
        <w:pStyle w:val="51Abs"/>
      </w:pPr>
      <w:r w:rsidRPr="00A61069">
        <w:t>„(2) Voraussetzung für die Auszahlung der Zweckzuschüsse an die Länder im Sinne des § 2 Abs. 3 ist die Vorlage von entgeltgestaltenden Vorschriften, die die Dienstgeber bzw. Dienstgeberinnen zur Zahlung der Entgelterhöhung verpflichten, die tunlichst dazu dienen, dass:</w:t>
      </w:r>
    </w:p>
    <w:p w14:paraId="14576C6F" w14:textId="77777777" w:rsidR="005C7A24" w:rsidRPr="00A61069" w:rsidRDefault="005C7A24" w:rsidP="005C7A24">
      <w:pPr>
        <w:pStyle w:val="52Aufzaehle1Ziffer"/>
      </w:pPr>
      <w:r w:rsidRPr="00A61069">
        <w:tab/>
        <w:t>1.</w:t>
      </w:r>
      <w:r w:rsidRPr="00A61069">
        <w:tab/>
        <w:t>bestehende Gehaltsunterschiede zwischen Menschen in derselben Tätigkeit, aber unterschiedlichen Gehaltsordnungen oder Kollektivverträgen gemindert werden oder</w:t>
      </w:r>
    </w:p>
    <w:p w14:paraId="78E7A9C6" w14:textId="77777777" w:rsidR="005C7A24" w:rsidRPr="00A61069" w:rsidRDefault="005C7A24" w:rsidP="005C7A24">
      <w:pPr>
        <w:pStyle w:val="52Aufzaehle1Ziffer"/>
      </w:pPr>
      <w:r w:rsidRPr="00A61069">
        <w:tab/>
        <w:t>2.</w:t>
      </w:r>
      <w:r w:rsidRPr="00A61069">
        <w:tab/>
        <w:t>Mehrleistung und höhere Verantwortung aufgrund der Verschiebung von Aufgaben abgegolten werden.</w:t>
      </w:r>
    </w:p>
    <w:p w14:paraId="6A690DC2" w14:textId="77777777" w:rsidR="005C7A24" w:rsidRPr="00A61069" w:rsidRDefault="005C7A24" w:rsidP="005C7A24">
      <w:pPr>
        <w:pStyle w:val="23SatznachNovao"/>
      </w:pPr>
      <w:r w:rsidRPr="00A61069">
        <w:t>Diese entgeltgestaltenden Vorschriften sind bis spätestens 31. März 2023 von den Ländern dem Bund vorzulegen und werden im Zuge der Abrechnung überprüft. Sollten die entgeltgestaltenden Vorschriften zu einem früheren Zeitpunkt vorgelegt werden, kann die Auszahlung im Folgemonat – frühestens mit Jänner 2023 – erfolgen. Die Höhe dieser Auszahlung orientiert sich am zeitlichen Geltungsbereich der entgeltgestaltenden Vorschriften. Die Länder sind zur transparenten Zurverfügungstellung der an sie nach diesem Bundesgesetz ausbezahlten Mittel zur Umsetzung des § 3 Abs. 1 verpflichtet.“</w:t>
      </w:r>
    </w:p>
    <w:p w14:paraId="5B41BCFE" w14:textId="77777777" w:rsidR="005C7A24" w:rsidRPr="00A61069" w:rsidRDefault="005C7A24" w:rsidP="005C7A24">
      <w:pPr>
        <w:pStyle w:val="21NovAo1"/>
      </w:pPr>
      <w:r w:rsidRPr="00A61069">
        <w:t>5. § 5 Abs. 1 lautet:</w:t>
      </w:r>
    </w:p>
    <w:p w14:paraId="03FC3D3C" w14:textId="77777777" w:rsidR="005C7A24" w:rsidRPr="00AA4340" w:rsidRDefault="005C7A24" w:rsidP="00CB2893">
      <w:pPr>
        <w:pStyle w:val="51Abs"/>
      </w:pPr>
      <w:r w:rsidRPr="00AA4340">
        <w:t>„(1) Die Abrechnung ist auf Basis einer vom Bundesministerium für Soziales, Gesundheit, Pflege und Konsumentenschutz zur Verfügung zu stellenden Abrechnungsunterlage einmalig im Jahr 2024 für die Jahre 2022 und 2023 vom Bundesministerium für Soziales, Gesundheit, Pflege und Konsumentenschutz oder von einer von diesem zu beauftragenden Stelle durchzuführen. Der Abrechnungszeitraum wird um ein Jahr verlängert, sofern keine rückwirkende Auszahlung beginnend mit Jänner 2022 seitens der Kollektivvertragspartner vereinbart wird, weil die Laufzeit erst zu einem späteren Zeitpunkt beginnt. Die für das Jahr 2022 vorgesehenen Mittel können auch dann abgerechnet werden, wenn die Auszahlung an gemäß § 3 Abs. 1 begünstigte Personen im Jahr 2023 erfolgt.“</w:t>
      </w:r>
    </w:p>
    <w:p w14:paraId="7EC5DBEB" w14:textId="77777777" w:rsidR="005C7A24" w:rsidRPr="00A61069" w:rsidRDefault="005C7A24" w:rsidP="005C7A24">
      <w:pPr>
        <w:pStyle w:val="21NovAo1"/>
      </w:pPr>
      <w:r w:rsidRPr="00A61069">
        <w:t>6. § 9 lautet:</w:t>
      </w:r>
    </w:p>
    <w:p w14:paraId="0792BE43" w14:textId="77777777" w:rsidR="005C7A24" w:rsidRPr="00A61069" w:rsidRDefault="005C7A24" w:rsidP="00CB2893">
      <w:pPr>
        <w:pStyle w:val="51Abs"/>
      </w:pPr>
      <w:r w:rsidRPr="00A61069">
        <w:t>„</w:t>
      </w:r>
      <w:r w:rsidRPr="00563B5C">
        <w:rPr>
          <w:rStyle w:val="991GldSymbol"/>
        </w:rPr>
        <w:t>§ 9.</w:t>
      </w:r>
      <w:r w:rsidRPr="00A61069">
        <w:t xml:space="preserve"> Dieses Bundesgesetz tritt mit 1. September 2022 in Kraft.“</w:t>
      </w:r>
    </w:p>
    <w:p w14:paraId="2399B56E" w14:textId="77777777" w:rsidR="005C7A24" w:rsidRPr="00A61069" w:rsidRDefault="005C7A24" w:rsidP="005C7A24">
      <w:pPr>
        <w:pStyle w:val="41UeberschrG1"/>
      </w:pPr>
      <w:r w:rsidRPr="00A61069">
        <w:t>Begründung</w:t>
      </w:r>
    </w:p>
    <w:p w14:paraId="5AD2136D" w14:textId="77777777" w:rsidR="005C7A24" w:rsidRPr="00A61069" w:rsidRDefault="005C7A24" w:rsidP="005C7A24">
      <w:pPr>
        <w:pStyle w:val="82ErlUeberschrL"/>
      </w:pPr>
      <w:r w:rsidRPr="00A61069">
        <w:t>Zu Z 1:</w:t>
      </w:r>
    </w:p>
    <w:p w14:paraId="48402DF7" w14:textId="77777777" w:rsidR="005C7A24" w:rsidRPr="00A61069" w:rsidRDefault="005C7A24" w:rsidP="005C7A24">
      <w:pPr>
        <w:pStyle w:val="51Abs"/>
      </w:pPr>
      <w:r w:rsidRPr="00A61069">
        <w:t>Der Bund stellt den Ländern weitere Mittel für die Jahre 2022 und 2023 in der Höhe von 25 Millionen Euro, sohin insgesamt 50 Millionen Euro für zwei Jahre als Zweckzuschuss, zur Verfügung. Diese Mittel dienen einerseits dazu die Unterdotierung einzelner Bundesländer bei der Verteilung über den Finanzausgleichsschlüssel der Wohnbevölkerung auszugleichen und andererseits sollen mit den zusätzlichen Mitteln weitere Berufsgruppen wie Heimhelferinnen und Heimhelfer sowie Behindertenbegleiterinnen und Behindertenbegleiter eine Entgelterhöhung erhalten.</w:t>
      </w:r>
    </w:p>
    <w:p w14:paraId="61302FC0" w14:textId="77777777" w:rsidR="005C7A24" w:rsidRPr="00A61069" w:rsidRDefault="005C7A24" w:rsidP="005C7A24">
      <w:pPr>
        <w:pStyle w:val="51Abs"/>
      </w:pPr>
      <w:r w:rsidRPr="00A61069">
        <w:t>Um der Unterdotierung einzelner Bundesländer entgegenzuwirken, wurde ein neuer Abs. 3 geschaffen. So sollen die Länder aus den zusätzlich bereitgestellten Mitteln Ausgleichszahlungen erhalten.</w:t>
      </w:r>
    </w:p>
    <w:p w14:paraId="10A4BC7C" w14:textId="77777777" w:rsidR="005C7A24" w:rsidRPr="00A61069" w:rsidRDefault="005C7A24" w:rsidP="005C7A24">
      <w:pPr>
        <w:pStyle w:val="51Abs"/>
      </w:pPr>
      <w:r w:rsidRPr="00A61069">
        <w:t>Die Berechnung der jeweiligen Beträge erfolgt wie nachstehend beschrieben:</w:t>
      </w:r>
    </w:p>
    <w:p w14:paraId="1ADF8B75" w14:textId="77777777" w:rsidR="005C7A24" w:rsidRPr="00A61069" w:rsidRDefault="005C7A24" w:rsidP="005C7A24">
      <w:pPr>
        <w:pStyle w:val="51Abs"/>
      </w:pPr>
      <w:r w:rsidRPr="00A61069">
        <w:t xml:space="preserve">So wurde der Verteilungsschlüssel der Wohnbevölkerung mit jenem verglichen, der sich aus den nach dem </w:t>
      </w:r>
      <w:proofErr w:type="spellStart"/>
      <w:r w:rsidRPr="00A61069">
        <w:t>Gesundheitsberuferegister</w:t>
      </w:r>
      <w:proofErr w:type="spellEnd"/>
      <w:r w:rsidRPr="00A61069">
        <w:t xml:space="preserve"> zum Stichtag 31.12.2020 in den Settings nach § 3 Abs. 2 registrierten Personen ergibt. Für die im </w:t>
      </w:r>
      <w:proofErr w:type="spellStart"/>
      <w:r w:rsidRPr="00A61069">
        <w:t>Gesundheitsberuferegister</w:t>
      </w:r>
      <w:proofErr w:type="spellEnd"/>
      <w:r w:rsidRPr="00A61069">
        <w:t xml:space="preserve"> nicht erfassten Sozialbetreuungsberufe (Heimhelferinnen und Heimhelfer sowie Behindertenbegleiterinnen und Behindertenbegleiter) wurde von einem gleichen Verteilungsschlüssel ausgegangen. Die Mittel wurden sodann für die unterdotierten Bundesländer auf das Niveau dieses Verteilungsschlüssels aufgestockt. Die sich danach ergebende verbleibende Summe von rund 11 Millionen Euro wurde im Verhältnis der jeweils für das jeweilige Bundesland günstigeren Beträge ergänzt, </w:t>
      </w:r>
      <w:proofErr w:type="gramStart"/>
      <w:r w:rsidRPr="00A61069">
        <w:t>sodass letztendlich</w:t>
      </w:r>
      <w:proofErr w:type="gramEnd"/>
      <w:r w:rsidRPr="00A61069">
        <w:t xml:space="preserve"> die in der Tabelle des § 2 Abs. 3 angeführten Summen zur Verfügung gestellt werden.</w:t>
      </w:r>
    </w:p>
    <w:p w14:paraId="0CF5DA01" w14:textId="77777777" w:rsidR="005C7A24" w:rsidRPr="00A61069" w:rsidRDefault="005C7A24" w:rsidP="005C7A24">
      <w:pPr>
        <w:pStyle w:val="82ErlUeberschrL"/>
      </w:pPr>
      <w:r w:rsidRPr="00A61069">
        <w:t>Zu Z 2:</w:t>
      </w:r>
    </w:p>
    <w:p w14:paraId="4EB90B50" w14:textId="77777777" w:rsidR="00482810" w:rsidRDefault="00482810" w:rsidP="0044663E">
      <w:pPr>
        <w:pStyle w:val="51Abs"/>
      </w:pPr>
      <w:r w:rsidRPr="00482810">
        <w:t xml:space="preserve">Der begünstigte Personenkreis gemäß § 3 Abs. 1 Z 4 soll um Heimhelferinnen und Heimhelfer sowie Behindertenbegleiterinnen und Behindertenbegleiter gemäß Art 1 Abs 2. Z 1 </w:t>
      </w:r>
      <w:proofErr w:type="spellStart"/>
      <w:r w:rsidRPr="00482810">
        <w:t>lit</w:t>
      </w:r>
      <w:proofErr w:type="spellEnd"/>
      <w:r w:rsidRPr="00482810">
        <w:t xml:space="preserve"> d, Abs. 2 Z 2 </w:t>
      </w:r>
      <w:proofErr w:type="spellStart"/>
      <w:r w:rsidRPr="00482810">
        <w:t>lit</w:t>
      </w:r>
      <w:proofErr w:type="spellEnd"/>
      <w:r w:rsidRPr="00482810">
        <w:t xml:space="preserve"> c und Z 3 der Vereinbarung gemäß Art 15a-B-VG erweitert werden, weil diese Personengruppen zumindest in wesentlichem Ausmaß (d.i. </w:t>
      </w:r>
      <w:proofErr w:type="spellStart"/>
      <w:r w:rsidRPr="00482810">
        <w:t>idR</w:t>
      </w:r>
      <w:proofErr w:type="spellEnd"/>
      <w:r w:rsidRPr="00482810">
        <w:t xml:space="preserve"> &gt; ¼) grundlegende pflegerische Tätigkeiten in den in § 3 Abs. 2 genannten Settings ausüben und in diesem Fall umfasst sein sollen. </w:t>
      </w:r>
    </w:p>
    <w:p w14:paraId="2BF3E9AF" w14:textId="77777777" w:rsidR="00482810" w:rsidRDefault="00482810" w:rsidP="0044663E">
      <w:pPr>
        <w:pStyle w:val="51Abs"/>
      </w:pPr>
    </w:p>
    <w:p w14:paraId="4758AE73" w14:textId="77777777" w:rsidR="005C7A24" w:rsidRPr="008C3D3C" w:rsidRDefault="0044663E" w:rsidP="0044663E">
      <w:pPr>
        <w:pStyle w:val="51Abs"/>
        <w:rPr>
          <w:color w:val="auto"/>
        </w:rPr>
      </w:pPr>
      <w:r w:rsidRPr="008C3D3C">
        <w:rPr>
          <w:color w:val="auto"/>
        </w:rPr>
        <w:t>Im Übrigen</w:t>
      </w:r>
      <w:r w:rsidR="005C7A24" w:rsidRPr="008C3D3C">
        <w:rPr>
          <w:color w:val="auto"/>
        </w:rPr>
        <w:t xml:space="preserve"> erfolgten sprachliche Anpassungen bzw. Klarstellungen.</w:t>
      </w:r>
    </w:p>
    <w:p w14:paraId="30293D62" w14:textId="77777777" w:rsidR="005C7A24" w:rsidRPr="008C3D3C" w:rsidRDefault="005C7A24" w:rsidP="005C7A24">
      <w:pPr>
        <w:pStyle w:val="82ErlUeberschrL"/>
        <w:rPr>
          <w:color w:val="auto"/>
        </w:rPr>
      </w:pPr>
      <w:r w:rsidRPr="008C3D3C">
        <w:rPr>
          <w:color w:val="auto"/>
        </w:rPr>
        <w:lastRenderedPageBreak/>
        <w:t>Zu Z 3:</w:t>
      </w:r>
    </w:p>
    <w:p w14:paraId="392496A5" w14:textId="77777777" w:rsidR="005C7A24" w:rsidRPr="00A61069" w:rsidRDefault="005C7A24" w:rsidP="005C7A24">
      <w:pPr>
        <w:pStyle w:val="51Abs"/>
      </w:pPr>
      <w:r w:rsidRPr="00A61069">
        <w:t xml:space="preserve">Es erfolgt eine Klarstellung dahingehend, dass der Zweckzuschuss nicht dazu dient, die „normale“ Lohnrunde für das Pflegepersonal </w:t>
      </w:r>
      <w:proofErr w:type="spellStart"/>
      <w:r w:rsidRPr="00A61069">
        <w:t>gegenzufinanzieren</w:t>
      </w:r>
      <w:proofErr w:type="spellEnd"/>
      <w:r w:rsidRPr="00A61069">
        <w:t>.</w:t>
      </w:r>
    </w:p>
    <w:p w14:paraId="4BB3FAB4" w14:textId="77777777" w:rsidR="005C7A24" w:rsidRPr="00A61069" w:rsidRDefault="005C7A24" w:rsidP="005C7A24">
      <w:pPr>
        <w:pStyle w:val="82ErlUeberschrL"/>
      </w:pPr>
      <w:r w:rsidRPr="00A61069">
        <w:t>Zu Z 4:</w:t>
      </w:r>
    </w:p>
    <w:p w14:paraId="52A59F29" w14:textId="77777777" w:rsidR="005C7A24" w:rsidRPr="00A61069" w:rsidRDefault="005C7A24" w:rsidP="005C7A24">
      <w:pPr>
        <w:pStyle w:val="51Abs"/>
      </w:pPr>
      <w:r w:rsidRPr="00A61069">
        <w:t>Um allfälligen Liquiditätsproblemen entgegenzuwirken, soll im Falle der vorzeitigen Vorlage entgeltgestaltender Vorschriften eine Auszahlung ab Jänner 2023 erfolgen können. Betrifft die Einigung in der jeweiligen entgeltgestaltenden Vorschrift lediglich das Jahr 2022, so kann eine Auszahlung unter Aliquotierung des Zweckzuschusses erfolgen.</w:t>
      </w:r>
    </w:p>
    <w:p w14:paraId="36D7C495" w14:textId="77777777" w:rsidR="005C7A24" w:rsidRPr="00A61069" w:rsidRDefault="005C7A24" w:rsidP="005C7A24">
      <w:pPr>
        <w:pStyle w:val="82ErlUeberschrL"/>
      </w:pPr>
      <w:r w:rsidRPr="00A61069">
        <w:t>Zu Z 5:</w:t>
      </w:r>
    </w:p>
    <w:p w14:paraId="0E9D560F" w14:textId="77777777" w:rsidR="005C7A24" w:rsidRPr="00A61069" w:rsidRDefault="005C7A24" w:rsidP="005C7A24">
      <w:pPr>
        <w:pStyle w:val="51Abs"/>
      </w:pPr>
      <w:r w:rsidRPr="00A61069">
        <w:t>Die für das Jahr 2022 vorgesehenen Mittel können auch dann abgerechnet werden, wenn die Auszahlung an die gemäß § 3 Abs. 1 begünstigten Personen im Jahr 2023 erfolgt.</w:t>
      </w:r>
    </w:p>
    <w:p w14:paraId="44FB2D54" w14:textId="77777777" w:rsidR="005C7A24" w:rsidRPr="00A61069" w:rsidRDefault="005C7A24" w:rsidP="005C7A24">
      <w:pPr>
        <w:pStyle w:val="82ErlUeberschrL"/>
      </w:pPr>
      <w:r w:rsidRPr="00A61069">
        <w:t>Zu Z 6:</w:t>
      </w:r>
    </w:p>
    <w:p w14:paraId="7306CBF9" w14:textId="77777777" w:rsidR="005C7A24" w:rsidRPr="00A61069" w:rsidRDefault="005C7A24" w:rsidP="005C7A24">
      <w:pPr>
        <w:pStyle w:val="51Abs"/>
      </w:pPr>
      <w:r w:rsidRPr="00A61069">
        <w:t>Der Zeitpunkt des Inkrafttretens soll aus Gründen der Planungssicherheit auf den 1. September 2022 vorverlegt werden, damit die Verteilung der zur Verfügung gestellten Mittel bereits in diesem Jahr auf Basis eines geltenden Gesetzes getroffen werden kann.</w:t>
      </w:r>
    </w:p>
    <w:sectPr w:rsidR="005C7A24" w:rsidRPr="00A61069" w:rsidSect="00D1135E">
      <w:headerReference w:type="even" r:id="rId8"/>
      <w:headerReference w:type="default" r:id="rId9"/>
      <w:headerReference w:type="first" r:id="rId10"/>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21F1" w14:textId="77777777" w:rsidR="00015CB3" w:rsidRDefault="00015CB3" w:rsidP="00D1135E">
      <w:r>
        <w:separator/>
      </w:r>
    </w:p>
  </w:endnote>
  <w:endnote w:type="continuationSeparator" w:id="0">
    <w:p w14:paraId="4D6439E8" w14:textId="77777777" w:rsidR="00015CB3" w:rsidRDefault="00015CB3" w:rsidP="00D1135E">
      <w:r>
        <w:continuationSeparator/>
      </w:r>
    </w:p>
  </w:endnote>
  <w:endnote w:type="continuationNotice" w:id="1">
    <w:p w14:paraId="53F9B08E" w14:textId="77777777" w:rsidR="00015CB3" w:rsidRDefault="00015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5336" w14:textId="77777777" w:rsidR="00015CB3" w:rsidRDefault="00015CB3" w:rsidP="00D1135E">
      <w:r>
        <w:separator/>
      </w:r>
    </w:p>
  </w:footnote>
  <w:footnote w:type="continuationSeparator" w:id="0">
    <w:p w14:paraId="0AD09813" w14:textId="77777777" w:rsidR="00015CB3" w:rsidRDefault="00015CB3" w:rsidP="00D1135E">
      <w:r>
        <w:continuationSeparator/>
      </w:r>
    </w:p>
  </w:footnote>
  <w:footnote w:type="continuationNotice" w:id="1">
    <w:p w14:paraId="27AA8AD4" w14:textId="77777777" w:rsidR="00015CB3" w:rsidRDefault="00015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6DA9" w14:textId="77777777" w:rsidR="00D1135E" w:rsidRPr="00A61069" w:rsidRDefault="00D1135E" w:rsidP="00D1135E">
    <w:pPr>
      <w:pStyle w:val="62Kopfzeile"/>
    </w:pPr>
    <w:r w:rsidRPr="00A61069">
      <w:tab/>
    </w:r>
    <w:r w:rsidRPr="00A61069">
      <w:tab/>
    </w:r>
    <w:r w:rsidRPr="00A61069">
      <w:fldChar w:fldCharType="begin"/>
    </w:r>
    <w:r w:rsidRPr="00A61069">
      <w:instrText xml:space="preserve"> PAGE  \* Arabic  \* MERGEFORMAT </w:instrText>
    </w:r>
    <w:r w:rsidRPr="00A61069">
      <w:fldChar w:fldCharType="separate"/>
    </w:r>
    <w:r w:rsidRPr="00A61069">
      <w:t>1</w:t>
    </w:r>
    <w:r w:rsidRPr="00A61069">
      <w:fldChar w:fldCharType="end"/>
    </w:r>
    <w:r w:rsidRPr="00A61069">
      <w:t xml:space="preserve"> von </w:t>
    </w:r>
    <w:fldSimple w:instr=" NUMPAGES  \* Arabic  \* MERGEFORMAT ">
      <w:r w:rsidR="00F578F4" w:rsidRPr="00A61069">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1FFC" w14:textId="77777777" w:rsidR="00D1135E" w:rsidRPr="00A61069" w:rsidRDefault="00D1135E" w:rsidP="00D1135E">
    <w:pPr>
      <w:pStyle w:val="62Kopfzeile"/>
    </w:pPr>
    <w:r w:rsidRPr="00A61069">
      <w:tab/>
    </w:r>
    <w:r w:rsidRPr="00A61069">
      <w:tab/>
    </w:r>
    <w:r w:rsidRPr="00A61069">
      <w:fldChar w:fldCharType="begin"/>
    </w:r>
    <w:r w:rsidRPr="00A61069">
      <w:instrText xml:space="preserve"> PAGE  \* Arabic  \* MERGEFORMAT </w:instrText>
    </w:r>
    <w:r w:rsidRPr="00A61069">
      <w:fldChar w:fldCharType="separate"/>
    </w:r>
    <w:r w:rsidR="00CB6306">
      <w:rPr>
        <w:noProof/>
      </w:rPr>
      <w:t>1</w:t>
    </w:r>
    <w:r w:rsidRPr="00A61069">
      <w:fldChar w:fldCharType="end"/>
    </w:r>
    <w:r w:rsidRPr="00A61069">
      <w:t xml:space="preserve"> von </w:t>
    </w:r>
    <w:fldSimple w:instr=" NUMPAGES  \* Arabic  \* MERGEFORMAT ">
      <w:r w:rsidR="00CB6306">
        <w:rPr>
          <w:noProof/>
        </w:rPr>
        <w:t>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6901" w14:textId="77777777" w:rsidR="00D1135E" w:rsidRPr="00A61069" w:rsidRDefault="00D1135E" w:rsidP="00D1135E">
    <w:pPr>
      <w:pStyle w:val="62Kopfzeile"/>
    </w:pPr>
    <w:r w:rsidRPr="00A61069">
      <w:tab/>
    </w:r>
    <w:r w:rsidRPr="00A61069">
      <w:tab/>
    </w:r>
    <w:r w:rsidRPr="00A61069">
      <w:fldChar w:fldCharType="begin"/>
    </w:r>
    <w:r w:rsidRPr="00A61069">
      <w:instrText xml:space="preserve"> PAGE  \* Arabic  \* MERGEFORMAT </w:instrText>
    </w:r>
    <w:r w:rsidRPr="00A61069">
      <w:fldChar w:fldCharType="separate"/>
    </w:r>
    <w:r w:rsidRPr="00A61069">
      <w:t>1</w:t>
    </w:r>
    <w:r w:rsidRPr="00A61069">
      <w:fldChar w:fldCharType="end"/>
    </w:r>
    <w:r w:rsidRPr="00A61069">
      <w:t xml:space="preserve"> von </w:t>
    </w:r>
    <w:fldSimple w:instr=" NUMPAGES  \* Arabic  \* MERGEFORMAT ">
      <w:r w:rsidR="00F578F4" w:rsidRPr="00A61069">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E0A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A11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043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6F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D41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E7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C2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23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3029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78CE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de-DE" w:vendorID="64" w:dllVersion="0" w:nlCheck="1" w:checkStyle="0"/>
  <w:activeWritingStyle w:appName="MSWord" w:lang="de-AT" w:vendorID="64" w:dllVersion="0" w:nlCheck="1" w:checkStyle="0"/>
  <w:proofState w:spelling="clean" w:grammar="clean"/>
  <w:attachedTemplate r:id="rId1"/>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D"/>
    <w:rsid w:val="00000683"/>
    <w:rsid w:val="00015CB3"/>
    <w:rsid w:val="0003522B"/>
    <w:rsid w:val="00036CB6"/>
    <w:rsid w:val="0006199C"/>
    <w:rsid w:val="00065DE1"/>
    <w:rsid w:val="00075A9C"/>
    <w:rsid w:val="000834C3"/>
    <w:rsid w:val="00085CC2"/>
    <w:rsid w:val="000B107D"/>
    <w:rsid w:val="000E4D8E"/>
    <w:rsid w:val="000F27A9"/>
    <w:rsid w:val="000F27DD"/>
    <w:rsid w:val="001346BB"/>
    <w:rsid w:val="001475F6"/>
    <w:rsid w:val="00150EC0"/>
    <w:rsid w:val="00174400"/>
    <w:rsid w:val="00174EF5"/>
    <w:rsid w:val="00185656"/>
    <w:rsid w:val="001A712E"/>
    <w:rsid w:val="001C00A8"/>
    <w:rsid w:val="001F1850"/>
    <w:rsid w:val="001F680C"/>
    <w:rsid w:val="0023071E"/>
    <w:rsid w:val="00246C92"/>
    <w:rsid w:val="002522E7"/>
    <w:rsid w:val="00255CD6"/>
    <w:rsid w:val="00264AB4"/>
    <w:rsid w:val="002724A7"/>
    <w:rsid w:val="002943EC"/>
    <w:rsid w:val="002964D7"/>
    <w:rsid w:val="00297573"/>
    <w:rsid w:val="00297C6C"/>
    <w:rsid w:val="002B1797"/>
    <w:rsid w:val="002C47BD"/>
    <w:rsid w:val="002C4F4B"/>
    <w:rsid w:val="002D71CB"/>
    <w:rsid w:val="002E2127"/>
    <w:rsid w:val="002F1D25"/>
    <w:rsid w:val="00300C24"/>
    <w:rsid w:val="00320FDB"/>
    <w:rsid w:val="00352C92"/>
    <w:rsid w:val="003751F3"/>
    <w:rsid w:val="00376B64"/>
    <w:rsid w:val="003821B1"/>
    <w:rsid w:val="00394523"/>
    <w:rsid w:val="003B10D9"/>
    <w:rsid w:val="003C1616"/>
    <w:rsid w:val="0040188C"/>
    <w:rsid w:val="00410C3D"/>
    <w:rsid w:val="00413368"/>
    <w:rsid w:val="0042079C"/>
    <w:rsid w:val="004351E5"/>
    <w:rsid w:val="0044663E"/>
    <w:rsid w:val="004616FE"/>
    <w:rsid w:val="004740AA"/>
    <w:rsid w:val="00482305"/>
    <w:rsid w:val="00482810"/>
    <w:rsid w:val="004C31A3"/>
    <w:rsid w:val="004D053F"/>
    <w:rsid w:val="004E2CA8"/>
    <w:rsid w:val="004F3CB8"/>
    <w:rsid w:val="00501079"/>
    <w:rsid w:val="00503451"/>
    <w:rsid w:val="005076F3"/>
    <w:rsid w:val="00523D9F"/>
    <w:rsid w:val="00530D17"/>
    <w:rsid w:val="0054575F"/>
    <w:rsid w:val="00563B5C"/>
    <w:rsid w:val="005645BA"/>
    <w:rsid w:val="00582D71"/>
    <w:rsid w:val="00585473"/>
    <w:rsid w:val="005867C7"/>
    <w:rsid w:val="0059224C"/>
    <w:rsid w:val="005A2708"/>
    <w:rsid w:val="005B7E20"/>
    <w:rsid w:val="005C7A24"/>
    <w:rsid w:val="005D267A"/>
    <w:rsid w:val="005D6462"/>
    <w:rsid w:val="005F2E99"/>
    <w:rsid w:val="00626A8E"/>
    <w:rsid w:val="006473F2"/>
    <w:rsid w:val="00653459"/>
    <w:rsid w:val="00653979"/>
    <w:rsid w:val="006A2F1E"/>
    <w:rsid w:val="006A7DC1"/>
    <w:rsid w:val="006D3A81"/>
    <w:rsid w:val="006D4781"/>
    <w:rsid w:val="00727FB6"/>
    <w:rsid w:val="007421F0"/>
    <w:rsid w:val="00773BC2"/>
    <w:rsid w:val="00773DAC"/>
    <w:rsid w:val="00776F66"/>
    <w:rsid w:val="00777884"/>
    <w:rsid w:val="007B38BC"/>
    <w:rsid w:val="007C6EA5"/>
    <w:rsid w:val="007F2074"/>
    <w:rsid w:val="007F20AF"/>
    <w:rsid w:val="007F3780"/>
    <w:rsid w:val="007F439F"/>
    <w:rsid w:val="00805290"/>
    <w:rsid w:val="0081174D"/>
    <w:rsid w:val="00820624"/>
    <w:rsid w:val="00832536"/>
    <w:rsid w:val="00842B32"/>
    <w:rsid w:val="0085072F"/>
    <w:rsid w:val="00853626"/>
    <w:rsid w:val="00875573"/>
    <w:rsid w:val="00885F1C"/>
    <w:rsid w:val="00896DA8"/>
    <w:rsid w:val="008A107F"/>
    <w:rsid w:val="008C3D3C"/>
    <w:rsid w:val="008C52D7"/>
    <w:rsid w:val="008D01DB"/>
    <w:rsid w:val="008D34E8"/>
    <w:rsid w:val="008F1755"/>
    <w:rsid w:val="00930B8D"/>
    <w:rsid w:val="00932F58"/>
    <w:rsid w:val="00946CDA"/>
    <w:rsid w:val="00983D1C"/>
    <w:rsid w:val="00997E57"/>
    <w:rsid w:val="009D1FBD"/>
    <w:rsid w:val="009E594E"/>
    <w:rsid w:val="009F2FF6"/>
    <w:rsid w:val="009F3BDF"/>
    <w:rsid w:val="009F7395"/>
    <w:rsid w:val="00A04F4B"/>
    <w:rsid w:val="00A1130D"/>
    <w:rsid w:val="00A172A7"/>
    <w:rsid w:val="00A2686F"/>
    <w:rsid w:val="00A26C55"/>
    <w:rsid w:val="00A32F89"/>
    <w:rsid w:val="00A56707"/>
    <w:rsid w:val="00A61069"/>
    <w:rsid w:val="00A76483"/>
    <w:rsid w:val="00AA2276"/>
    <w:rsid w:val="00AA4340"/>
    <w:rsid w:val="00AA4B00"/>
    <w:rsid w:val="00AB6FDE"/>
    <w:rsid w:val="00AC5BAB"/>
    <w:rsid w:val="00AD1DA8"/>
    <w:rsid w:val="00AE2FCE"/>
    <w:rsid w:val="00AF218C"/>
    <w:rsid w:val="00B00368"/>
    <w:rsid w:val="00B02085"/>
    <w:rsid w:val="00B03409"/>
    <w:rsid w:val="00B0470F"/>
    <w:rsid w:val="00B12486"/>
    <w:rsid w:val="00B1619F"/>
    <w:rsid w:val="00B42F8C"/>
    <w:rsid w:val="00B5244D"/>
    <w:rsid w:val="00B532C8"/>
    <w:rsid w:val="00B775D7"/>
    <w:rsid w:val="00B83E60"/>
    <w:rsid w:val="00B84199"/>
    <w:rsid w:val="00B84AF3"/>
    <w:rsid w:val="00B97D4D"/>
    <w:rsid w:val="00C33D98"/>
    <w:rsid w:val="00C33E62"/>
    <w:rsid w:val="00C409C3"/>
    <w:rsid w:val="00C576E8"/>
    <w:rsid w:val="00C77EE5"/>
    <w:rsid w:val="00C866A3"/>
    <w:rsid w:val="00C90BE4"/>
    <w:rsid w:val="00C90E75"/>
    <w:rsid w:val="00C92019"/>
    <w:rsid w:val="00CB5727"/>
    <w:rsid w:val="00CB6306"/>
    <w:rsid w:val="00CC2AC3"/>
    <w:rsid w:val="00CE557D"/>
    <w:rsid w:val="00D0290A"/>
    <w:rsid w:val="00D1135E"/>
    <w:rsid w:val="00D27F35"/>
    <w:rsid w:val="00D375D7"/>
    <w:rsid w:val="00D4349E"/>
    <w:rsid w:val="00D55E65"/>
    <w:rsid w:val="00D64DEB"/>
    <w:rsid w:val="00D77D17"/>
    <w:rsid w:val="00D85389"/>
    <w:rsid w:val="00DB5E3A"/>
    <w:rsid w:val="00DD523D"/>
    <w:rsid w:val="00DE3ACF"/>
    <w:rsid w:val="00DF7D58"/>
    <w:rsid w:val="00E07DF9"/>
    <w:rsid w:val="00E20616"/>
    <w:rsid w:val="00E24BC3"/>
    <w:rsid w:val="00E42673"/>
    <w:rsid w:val="00E431D1"/>
    <w:rsid w:val="00E519CD"/>
    <w:rsid w:val="00E57C5F"/>
    <w:rsid w:val="00E61C67"/>
    <w:rsid w:val="00EA04B5"/>
    <w:rsid w:val="00ED5AE6"/>
    <w:rsid w:val="00ED6A2D"/>
    <w:rsid w:val="00F0476E"/>
    <w:rsid w:val="00F310E1"/>
    <w:rsid w:val="00F43441"/>
    <w:rsid w:val="00F46FC8"/>
    <w:rsid w:val="00F578F4"/>
    <w:rsid w:val="00F87097"/>
    <w:rsid w:val="00FA0134"/>
    <w:rsid w:val="00FA03B7"/>
    <w:rsid w:val="00FA6F42"/>
    <w:rsid w:val="00FB349F"/>
    <w:rsid w:val="00FB4E04"/>
    <w:rsid w:val="00FB5602"/>
    <w:rsid w:val="00FD5C28"/>
    <w:rsid w:val="00FE25FA"/>
    <w:rsid w:val="00FE4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3F6CB"/>
  <w15:chartTrackingRefBased/>
  <w15:docId w15:val="{B4A70CC5-1ECF-4155-B5DE-13171450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rsid w:val="00CB5727"/>
    <w:pPr>
      <w:spacing w:after="0" w:line="240" w:lineRule="auto"/>
    </w:pPr>
    <w:rPr>
      <w:rFonts w:ascii="Calibri" w:eastAsiaTheme="minorEastAsia" w:hAnsi="Calibri" w:cs="Calibri"/>
      <w:snapToGrid w:val="0"/>
      <w:color w:val="000000"/>
      <w:szCs w:val="2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2PromKlEinlSatz">
    <w:name w:val="12_PromKl_EinlSatz"/>
    <w:basedOn w:val="00LegStandard"/>
    <w:next w:val="41UeberschrG1"/>
    <w:rsid w:val="00CB5727"/>
    <w:pPr>
      <w:keepNext/>
      <w:spacing w:before="160"/>
      <w:ind w:firstLine="397"/>
    </w:pPr>
  </w:style>
  <w:style w:type="paragraph" w:customStyle="1" w:styleId="43UeberschrG2">
    <w:name w:val="43_UeberschrG2"/>
    <w:basedOn w:val="00LegStandard"/>
    <w:next w:val="45UeberschrPara"/>
    <w:rsid w:val="00CB5727"/>
    <w:pPr>
      <w:keepNext/>
      <w:spacing w:before="80" w:after="160"/>
      <w:jc w:val="center"/>
      <w:outlineLvl w:val="1"/>
    </w:pPr>
    <w:rPr>
      <w:b/>
      <w:sz w:val="22"/>
    </w:rPr>
  </w:style>
  <w:style w:type="paragraph" w:customStyle="1" w:styleId="68UnterschrL">
    <w:name w:val="68_UnterschrL"/>
    <w:basedOn w:val="00LegStandard"/>
    <w:rsid w:val="00CB5727"/>
    <w:pPr>
      <w:spacing w:before="160"/>
      <w:jc w:val="left"/>
    </w:pPr>
    <w:rPr>
      <w:b/>
    </w:rPr>
  </w:style>
  <w:style w:type="paragraph" w:customStyle="1" w:styleId="00LegStandard">
    <w:name w:val="00_LegStandard"/>
    <w:semiHidden/>
    <w:locked/>
    <w:rsid w:val="00CB5727"/>
    <w:pPr>
      <w:spacing w:after="0" w:line="220" w:lineRule="exact"/>
      <w:jc w:val="both"/>
    </w:pPr>
    <w:rPr>
      <w:rFonts w:ascii="Times New Roman" w:eastAsia="Times New Roman" w:hAnsi="Times New Roman" w:cs="Times New Roman"/>
      <w:snapToGrid w:val="0"/>
      <w:color w:val="000000"/>
      <w:sz w:val="20"/>
      <w:szCs w:val="20"/>
      <w:lang w:eastAsia="de-DE"/>
    </w:rPr>
  </w:style>
  <w:style w:type="paragraph" w:customStyle="1" w:styleId="01Undefiniert">
    <w:name w:val="01_Undefiniert"/>
    <w:basedOn w:val="00LegStandard"/>
    <w:semiHidden/>
    <w:locked/>
    <w:rsid w:val="00CB5727"/>
  </w:style>
  <w:style w:type="paragraph" w:customStyle="1" w:styleId="02BDGesBlatt">
    <w:name w:val="02_BDGesBlatt"/>
    <w:basedOn w:val="00LegStandard"/>
    <w:next w:val="03RepOesterr"/>
    <w:rsid w:val="00CB5727"/>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CB5727"/>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CB5727"/>
    <w:pPr>
      <w:pBdr>
        <w:top w:val="single" w:sz="12" w:space="0" w:color="auto"/>
        <w:bottom w:val="single" w:sz="12" w:space="2" w:color="auto"/>
      </w:pBdr>
      <w:tabs>
        <w:tab w:val="left" w:pos="0"/>
        <w:tab w:val="center" w:pos="4253"/>
        <w:tab w:val="right" w:pos="8460"/>
      </w:tabs>
      <w:spacing w:before="300" w:after="160" w:line="280" w:lineRule="exact"/>
    </w:pPr>
    <w:rPr>
      <w:b/>
      <w:bCs/>
      <w:sz w:val="24"/>
      <w:lang w:val="de-AT" w:eastAsia="de-AT"/>
    </w:rPr>
  </w:style>
  <w:style w:type="paragraph" w:customStyle="1" w:styleId="11Titel">
    <w:name w:val="11_Titel"/>
    <w:basedOn w:val="00LegStandard"/>
    <w:next w:val="12PromKlEinlSatz"/>
    <w:rsid w:val="00CB5727"/>
    <w:pPr>
      <w:suppressAutoHyphens/>
      <w:spacing w:before="480"/>
    </w:pPr>
    <w:rPr>
      <w:b/>
      <w:sz w:val="22"/>
    </w:rPr>
  </w:style>
  <w:style w:type="paragraph" w:customStyle="1" w:styleId="05Kurztitel">
    <w:name w:val="05_Kurztitel"/>
    <w:basedOn w:val="11Titel"/>
    <w:rsid w:val="00CB5727"/>
    <w:pPr>
      <w:pBdr>
        <w:bottom w:val="single" w:sz="12" w:space="3" w:color="auto"/>
      </w:pBdr>
      <w:spacing w:before="40" w:line="240" w:lineRule="auto"/>
      <w:ind w:left="1985" w:hanging="1985"/>
    </w:pPr>
    <w:rPr>
      <w:sz w:val="20"/>
    </w:rPr>
  </w:style>
  <w:style w:type="paragraph" w:customStyle="1" w:styleId="09Abstand">
    <w:name w:val="09_Abstand"/>
    <w:basedOn w:val="00LegStandard"/>
    <w:rsid w:val="00CB5727"/>
    <w:pPr>
      <w:spacing w:line="200" w:lineRule="exact"/>
      <w:jc w:val="left"/>
    </w:pPr>
  </w:style>
  <w:style w:type="paragraph" w:customStyle="1" w:styleId="10Entwurf">
    <w:name w:val="10_Entwurf"/>
    <w:basedOn w:val="00LegStandard"/>
    <w:next w:val="11Titel"/>
    <w:rsid w:val="00CB5727"/>
    <w:pPr>
      <w:spacing w:before="1600" w:after="1570"/>
      <w:jc w:val="center"/>
    </w:pPr>
    <w:rPr>
      <w:spacing w:val="26"/>
    </w:rPr>
  </w:style>
  <w:style w:type="paragraph" w:customStyle="1" w:styleId="18AbbildungoderObjekt">
    <w:name w:val="18_Abbildung_oder_Objekt"/>
    <w:basedOn w:val="00LegStandard"/>
    <w:next w:val="51Abs"/>
    <w:rsid w:val="00CB5727"/>
    <w:pPr>
      <w:spacing w:before="120" w:after="120" w:line="240" w:lineRule="auto"/>
      <w:jc w:val="left"/>
    </w:pPr>
  </w:style>
  <w:style w:type="paragraph" w:customStyle="1" w:styleId="19Beschriftung">
    <w:name w:val="19_Beschriftung"/>
    <w:basedOn w:val="00LegStandard"/>
    <w:next w:val="51Abs"/>
    <w:rsid w:val="00CB5727"/>
    <w:pPr>
      <w:spacing w:after="120"/>
      <w:jc w:val="left"/>
    </w:pPr>
  </w:style>
  <w:style w:type="paragraph" w:customStyle="1" w:styleId="21NovAo1">
    <w:name w:val="21_NovAo1"/>
    <w:basedOn w:val="00LegStandard"/>
    <w:next w:val="23SatznachNovao"/>
    <w:qFormat/>
    <w:rsid w:val="00CB5727"/>
    <w:pPr>
      <w:keepNext/>
      <w:spacing w:before="160"/>
      <w:outlineLvl w:val="2"/>
    </w:pPr>
    <w:rPr>
      <w:i/>
    </w:rPr>
  </w:style>
  <w:style w:type="paragraph" w:customStyle="1" w:styleId="22NovAo2">
    <w:name w:val="22_NovAo2"/>
    <w:basedOn w:val="21NovAo1"/>
    <w:qFormat/>
    <w:rsid w:val="00CB5727"/>
    <w:pPr>
      <w:keepNext w:val="0"/>
    </w:pPr>
  </w:style>
  <w:style w:type="paragraph" w:customStyle="1" w:styleId="23SatznachNovao">
    <w:name w:val="23_Satz_(nach_Novao)"/>
    <w:basedOn w:val="00LegStandard"/>
    <w:next w:val="21NovAo1"/>
    <w:qFormat/>
    <w:rsid w:val="00CB5727"/>
    <w:pPr>
      <w:spacing w:before="80"/>
    </w:pPr>
  </w:style>
  <w:style w:type="paragraph" w:customStyle="1" w:styleId="30InhaltUeberschrift">
    <w:name w:val="30_InhaltUeberschrift"/>
    <w:basedOn w:val="00LegStandard"/>
    <w:next w:val="31InhaltSpalte"/>
    <w:rsid w:val="00CB5727"/>
    <w:pPr>
      <w:keepNext/>
      <w:spacing w:before="320" w:after="160"/>
      <w:jc w:val="center"/>
      <w:outlineLvl w:val="0"/>
    </w:pPr>
    <w:rPr>
      <w:b/>
    </w:rPr>
  </w:style>
  <w:style w:type="paragraph" w:customStyle="1" w:styleId="31InhaltSpalte">
    <w:name w:val="31_InhaltSpalte"/>
    <w:basedOn w:val="00LegStandard"/>
    <w:next w:val="32InhaltEintrag"/>
    <w:rsid w:val="00CB5727"/>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CB5727"/>
    <w:pPr>
      <w:jc w:val="left"/>
    </w:pPr>
  </w:style>
  <w:style w:type="paragraph" w:customStyle="1" w:styleId="41UeberschrG1">
    <w:name w:val="41_UeberschrG1"/>
    <w:basedOn w:val="00LegStandard"/>
    <w:next w:val="43UeberschrG2"/>
    <w:rsid w:val="00CB5727"/>
    <w:pPr>
      <w:keepNext/>
      <w:spacing w:before="320"/>
      <w:jc w:val="center"/>
      <w:outlineLvl w:val="0"/>
    </w:pPr>
    <w:rPr>
      <w:b/>
      <w:sz w:val="22"/>
    </w:rPr>
  </w:style>
  <w:style w:type="paragraph" w:customStyle="1" w:styleId="42UeberschrG1-">
    <w:name w:val="42_UeberschrG1-"/>
    <w:basedOn w:val="00LegStandard"/>
    <w:next w:val="43UeberschrG2"/>
    <w:rsid w:val="00CB5727"/>
    <w:pPr>
      <w:keepNext/>
      <w:spacing w:before="160"/>
      <w:jc w:val="center"/>
      <w:outlineLvl w:val="0"/>
    </w:pPr>
    <w:rPr>
      <w:b/>
      <w:sz w:val="22"/>
    </w:rPr>
  </w:style>
  <w:style w:type="paragraph" w:customStyle="1" w:styleId="44UeberschrArt">
    <w:name w:val="44_UeberschrArt+"/>
    <w:basedOn w:val="00LegStandard"/>
    <w:next w:val="51Abs"/>
    <w:rsid w:val="00CB5727"/>
    <w:pPr>
      <w:keepNext/>
      <w:spacing w:before="160"/>
      <w:jc w:val="center"/>
      <w:outlineLvl w:val="2"/>
    </w:pPr>
    <w:rPr>
      <w:b/>
    </w:rPr>
  </w:style>
  <w:style w:type="paragraph" w:customStyle="1" w:styleId="45UeberschrPara">
    <w:name w:val="45_UeberschrPara"/>
    <w:basedOn w:val="00LegStandard"/>
    <w:next w:val="51Abs"/>
    <w:qFormat/>
    <w:rsid w:val="00CB5727"/>
    <w:pPr>
      <w:keepNext/>
      <w:spacing w:before="80"/>
      <w:jc w:val="center"/>
    </w:pPr>
    <w:rPr>
      <w:b/>
    </w:rPr>
  </w:style>
  <w:style w:type="paragraph" w:customStyle="1" w:styleId="51Abs">
    <w:name w:val="51_Abs"/>
    <w:basedOn w:val="00LegStandard"/>
    <w:qFormat/>
    <w:rsid w:val="00CB5727"/>
    <w:pPr>
      <w:spacing w:before="80"/>
      <w:ind w:firstLine="397"/>
    </w:pPr>
  </w:style>
  <w:style w:type="paragraph" w:customStyle="1" w:styleId="52Ziffere1">
    <w:name w:val="52_Ziffer_e1"/>
    <w:basedOn w:val="00LegStandard"/>
    <w:semiHidden/>
    <w:qFormat/>
    <w:rsid w:val="00CB5727"/>
    <w:pPr>
      <w:tabs>
        <w:tab w:val="right" w:pos="624"/>
        <w:tab w:val="left" w:pos="680"/>
      </w:tabs>
      <w:spacing w:before="40"/>
      <w:ind w:left="680" w:hanging="680"/>
    </w:pPr>
  </w:style>
  <w:style w:type="paragraph" w:customStyle="1" w:styleId="52Ziffere2">
    <w:name w:val="52_Ziffer_e2"/>
    <w:basedOn w:val="00LegStandard"/>
    <w:semiHidden/>
    <w:rsid w:val="00CB5727"/>
    <w:pPr>
      <w:tabs>
        <w:tab w:val="right" w:pos="851"/>
        <w:tab w:val="left" w:pos="907"/>
      </w:tabs>
      <w:spacing w:before="40"/>
      <w:ind w:left="907" w:hanging="907"/>
    </w:pPr>
  </w:style>
  <w:style w:type="paragraph" w:customStyle="1" w:styleId="52Ziffere3">
    <w:name w:val="52_Ziffer_e3"/>
    <w:basedOn w:val="00LegStandard"/>
    <w:semiHidden/>
    <w:rsid w:val="00CB5727"/>
    <w:pPr>
      <w:tabs>
        <w:tab w:val="right" w:pos="1191"/>
        <w:tab w:val="left" w:pos="1247"/>
      </w:tabs>
      <w:spacing w:before="40"/>
      <w:ind w:left="1247" w:hanging="1247"/>
    </w:pPr>
  </w:style>
  <w:style w:type="paragraph" w:customStyle="1" w:styleId="52Ziffere4">
    <w:name w:val="52_Ziffer_e4"/>
    <w:basedOn w:val="00LegStandard"/>
    <w:semiHidden/>
    <w:rsid w:val="00CB5727"/>
    <w:pPr>
      <w:tabs>
        <w:tab w:val="right" w:pos="1588"/>
        <w:tab w:val="left" w:pos="1644"/>
      </w:tabs>
      <w:spacing w:before="40"/>
      <w:ind w:left="1644" w:hanging="1644"/>
    </w:pPr>
  </w:style>
  <w:style w:type="paragraph" w:customStyle="1" w:styleId="52Ziffere5">
    <w:name w:val="52_Ziffer_e5"/>
    <w:basedOn w:val="00LegStandard"/>
    <w:semiHidden/>
    <w:rsid w:val="00CB5727"/>
    <w:pPr>
      <w:tabs>
        <w:tab w:val="right" w:pos="1928"/>
        <w:tab w:val="left" w:pos="1985"/>
      </w:tabs>
      <w:spacing w:before="40"/>
      <w:ind w:left="1985" w:hanging="1985"/>
    </w:pPr>
  </w:style>
  <w:style w:type="paragraph" w:customStyle="1" w:styleId="52ZiffermitBetrag">
    <w:name w:val="52_Ziffer_mit_Betrag"/>
    <w:basedOn w:val="00LegStandard"/>
    <w:semiHidden/>
    <w:rsid w:val="00CB5727"/>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CB5727"/>
    <w:pPr>
      <w:tabs>
        <w:tab w:val="clear" w:pos="6663"/>
        <w:tab w:val="clear" w:pos="8505"/>
        <w:tab w:val="right" w:leader="dot" w:pos="4678"/>
        <w:tab w:val="right" w:leader="dot" w:pos="6521"/>
      </w:tabs>
    </w:pPr>
  </w:style>
  <w:style w:type="paragraph" w:customStyle="1" w:styleId="53Literae1">
    <w:name w:val="53_Litera_e1"/>
    <w:basedOn w:val="00LegStandard"/>
    <w:semiHidden/>
    <w:rsid w:val="00CB5727"/>
    <w:pPr>
      <w:tabs>
        <w:tab w:val="right" w:pos="624"/>
        <w:tab w:val="left" w:pos="680"/>
      </w:tabs>
      <w:spacing w:before="40"/>
      <w:ind w:left="680" w:hanging="680"/>
    </w:pPr>
  </w:style>
  <w:style w:type="paragraph" w:customStyle="1" w:styleId="53Literae2">
    <w:name w:val="53_Litera_e2"/>
    <w:basedOn w:val="00LegStandard"/>
    <w:semiHidden/>
    <w:qFormat/>
    <w:rsid w:val="00CB5727"/>
    <w:pPr>
      <w:tabs>
        <w:tab w:val="right" w:pos="851"/>
        <w:tab w:val="left" w:pos="907"/>
      </w:tabs>
      <w:spacing w:before="40"/>
      <w:ind w:left="907" w:hanging="907"/>
    </w:pPr>
  </w:style>
  <w:style w:type="paragraph" w:customStyle="1" w:styleId="53Literae3">
    <w:name w:val="53_Litera_e3"/>
    <w:basedOn w:val="00LegStandard"/>
    <w:semiHidden/>
    <w:rsid w:val="00CB5727"/>
    <w:pPr>
      <w:tabs>
        <w:tab w:val="right" w:pos="1191"/>
        <w:tab w:val="left" w:pos="1247"/>
      </w:tabs>
      <w:spacing w:before="40"/>
      <w:ind w:left="1247" w:hanging="1247"/>
    </w:pPr>
  </w:style>
  <w:style w:type="paragraph" w:customStyle="1" w:styleId="53Literae4">
    <w:name w:val="53_Litera_e4"/>
    <w:basedOn w:val="00LegStandard"/>
    <w:semiHidden/>
    <w:rsid w:val="00CB5727"/>
    <w:pPr>
      <w:tabs>
        <w:tab w:val="right" w:pos="1588"/>
        <w:tab w:val="left" w:pos="1644"/>
      </w:tabs>
      <w:spacing w:before="40"/>
      <w:ind w:left="1644" w:hanging="1644"/>
    </w:pPr>
  </w:style>
  <w:style w:type="paragraph" w:customStyle="1" w:styleId="53Literae5">
    <w:name w:val="53_Litera_e5"/>
    <w:basedOn w:val="00LegStandard"/>
    <w:semiHidden/>
    <w:rsid w:val="00CB5727"/>
    <w:pPr>
      <w:tabs>
        <w:tab w:val="right" w:pos="1928"/>
        <w:tab w:val="left" w:pos="1985"/>
      </w:tabs>
      <w:spacing w:before="40"/>
      <w:ind w:left="1985" w:hanging="1985"/>
    </w:pPr>
  </w:style>
  <w:style w:type="paragraph" w:customStyle="1" w:styleId="53LiteramitBetrag">
    <w:name w:val="53_Litera_mit_Betrag"/>
    <w:basedOn w:val="52ZiffermitBetrag"/>
    <w:semiHidden/>
    <w:rsid w:val="00CB5727"/>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CB5727"/>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CB5727"/>
    <w:pPr>
      <w:tabs>
        <w:tab w:val="right" w:pos="624"/>
        <w:tab w:val="left" w:pos="680"/>
      </w:tabs>
      <w:spacing w:before="40"/>
      <w:ind w:left="680" w:hanging="680"/>
    </w:pPr>
  </w:style>
  <w:style w:type="paragraph" w:customStyle="1" w:styleId="54Subliterae2">
    <w:name w:val="54_Sublitera_e2"/>
    <w:basedOn w:val="00LegStandard"/>
    <w:semiHidden/>
    <w:rsid w:val="00CB5727"/>
    <w:pPr>
      <w:tabs>
        <w:tab w:val="right" w:pos="851"/>
        <w:tab w:val="left" w:pos="907"/>
      </w:tabs>
      <w:spacing w:before="40"/>
      <w:ind w:left="907" w:hanging="907"/>
    </w:pPr>
  </w:style>
  <w:style w:type="paragraph" w:customStyle="1" w:styleId="54Subliterae3">
    <w:name w:val="54_Sublitera_e3"/>
    <w:basedOn w:val="00LegStandard"/>
    <w:semiHidden/>
    <w:rsid w:val="00CB5727"/>
    <w:pPr>
      <w:tabs>
        <w:tab w:val="right" w:pos="1191"/>
        <w:tab w:val="left" w:pos="1247"/>
      </w:tabs>
      <w:spacing w:before="40"/>
      <w:ind w:left="1247" w:hanging="1247"/>
    </w:pPr>
  </w:style>
  <w:style w:type="paragraph" w:customStyle="1" w:styleId="54Subliterae4">
    <w:name w:val="54_Sublitera_e4"/>
    <w:basedOn w:val="00LegStandard"/>
    <w:semiHidden/>
    <w:rsid w:val="00CB5727"/>
    <w:pPr>
      <w:tabs>
        <w:tab w:val="right" w:pos="1588"/>
        <w:tab w:val="left" w:pos="1644"/>
      </w:tabs>
      <w:spacing w:before="40"/>
      <w:ind w:left="1644" w:hanging="1644"/>
    </w:pPr>
  </w:style>
  <w:style w:type="paragraph" w:customStyle="1" w:styleId="54Subliterae5">
    <w:name w:val="54_Sublitera_e5"/>
    <w:basedOn w:val="00LegStandard"/>
    <w:semiHidden/>
    <w:rsid w:val="00CB5727"/>
    <w:pPr>
      <w:tabs>
        <w:tab w:val="right" w:pos="1928"/>
        <w:tab w:val="left" w:pos="1985"/>
      </w:tabs>
      <w:spacing w:before="40"/>
      <w:ind w:left="1985" w:hanging="1985"/>
    </w:pPr>
  </w:style>
  <w:style w:type="paragraph" w:customStyle="1" w:styleId="54SubliteramitBetrag">
    <w:name w:val="54_Sublitera_mit_Betrag"/>
    <w:basedOn w:val="52ZiffermitBetrag"/>
    <w:semiHidden/>
    <w:rsid w:val="00CB5727"/>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CB5727"/>
    <w:pPr>
      <w:tabs>
        <w:tab w:val="right" w:pos="624"/>
        <w:tab w:val="left" w:pos="680"/>
      </w:tabs>
      <w:spacing w:before="40"/>
      <w:ind w:left="680" w:hanging="680"/>
    </w:pPr>
  </w:style>
  <w:style w:type="paragraph" w:customStyle="1" w:styleId="54aStriche2">
    <w:name w:val="54a_Strich_e2"/>
    <w:basedOn w:val="00LegStandard"/>
    <w:semiHidden/>
    <w:rsid w:val="00CB5727"/>
    <w:pPr>
      <w:tabs>
        <w:tab w:val="right" w:pos="851"/>
        <w:tab w:val="left" w:pos="907"/>
      </w:tabs>
      <w:spacing w:before="40"/>
      <w:ind w:left="907" w:hanging="907"/>
    </w:pPr>
  </w:style>
  <w:style w:type="paragraph" w:customStyle="1" w:styleId="54aStriche3">
    <w:name w:val="54a_Strich_e3"/>
    <w:basedOn w:val="00LegStandard"/>
    <w:semiHidden/>
    <w:qFormat/>
    <w:rsid w:val="00CB5727"/>
    <w:pPr>
      <w:tabs>
        <w:tab w:val="right" w:pos="1191"/>
        <w:tab w:val="left" w:pos="1247"/>
      </w:tabs>
      <w:spacing w:before="40"/>
      <w:ind w:left="1247" w:hanging="1247"/>
    </w:pPr>
  </w:style>
  <w:style w:type="paragraph" w:customStyle="1" w:styleId="54aStriche4">
    <w:name w:val="54a_Strich_e4"/>
    <w:basedOn w:val="00LegStandard"/>
    <w:semiHidden/>
    <w:rsid w:val="00CB5727"/>
    <w:pPr>
      <w:tabs>
        <w:tab w:val="right" w:pos="1588"/>
        <w:tab w:val="left" w:pos="1644"/>
      </w:tabs>
      <w:spacing w:before="40"/>
      <w:ind w:left="1644" w:hanging="1644"/>
    </w:pPr>
  </w:style>
  <w:style w:type="paragraph" w:customStyle="1" w:styleId="54aStriche5">
    <w:name w:val="54a_Strich_e5"/>
    <w:basedOn w:val="00LegStandard"/>
    <w:semiHidden/>
    <w:rsid w:val="00CB5727"/>
    <w:pPr>
      <w:tabs>
        <w:tab w:val="right" w:pos="1928"/>
        <w:tab w:val="left" w:pos="1985"/>
      </w:tabs>
      <w:spacing w:before="40"/>
      <w:ind w:left="1985" w:hanging="1985"/>
    </w:pPr>
  </w:style>
  <w:style w:type="paragraph" w:customStyle="1" w:styleId="54aStriche6">
    <w:name w:val="54a_Strich_e6"/>
    <w:basedOn w:val="00LegStandard"/>
    <w:semiHidden/>
    <w:rsid w:val="00CB5727"/>
    <w:pPr>
      <w:tabs>
        <w:tab w:val="right" w:pos="2268"/>
        <w:tab w:val="left" w:pos="2325"/>
      </w:tabs>
      <w:spacing w:before="40"/>
      <w:ind w:left="2325" w:hanging="2325"/>
    </w:pPr>
  </w:style>
  <w:style w:type="paragraph" w:customStyle="1" w:styleId="54aStriche7">
    <w:name w:val="54a_Strich_e7"/>
    <w:basedOn w:val="00LegStandard"/>
    <w:semiHidden/>
    <w:rsid w:val="00CB5727"/>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CB5727"/>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CB5727"/>
    <w:pPr>
      <w:spacing w:before="40"/>
    </w:pPr>
  </w:style>
  <w:style w:type="paragraph" w:customStyle="1" w:styleId="56SchlussteilZiff">
    <w:name w:val="56_SchlussteilZiff"/>
    <w:basedOn w:val="00LegStandard"/>
    <w:next w:val="51Abs"/>
    <w:semiHidden/>
    <w:rsid w:val="00CB5727"/>
    <w:pPr>
      <w:spacing w:before="40"/>
      <w:ind w:left="680"/>
    </w:pPr>
  </w:style>
  <w:style w:type="paragraph" w:customStyle="1" w:styleId="57SchlussteilLit">
    <w:name w:val="57_SchlussteilLit"/>
    <w:basedOn w:val="00LegStandard"/>
    <w:next w:val="51Abs"/>
    <w:semiHidden/>
    <w:rsid w:val="00CB5727"/>
    <w:pPr>
      <w:spacing w:before="40"/>
      <w:ind w:left="907"/>
    </w:pPr>
  </w:style>
  <w:style w:type="paragraph" w:customStyle="1" w:styleId="61TabText">
    <w:name w:val="61_TabText"/>
    <w:basedOn w:val="00LegStandard"/>
    <w:rsid w:val="00CB5727"/>
    <w:pPr>
      <w:jc w:val="left"/>
    </w:pPr>
  </w:style>
  <w:style w:type="paragraph" w:customStyle="1" w:styleId="61aTabTextRechtsb">
    <w:name w:val="61a_TabTextRechtsb"/>
    <w:basedOn w:val="61TabText"/>
    <w:rsid w:val="00CB5727"/>
    <w:pPr>
      <w:jc w:val="right"/>
    </w:pPr>
  </w:style>
  <w:style w:type="paragraph" w:customStyle="1" w:styleId="61bTabTextZentriert">
    <w:name w:val="61b_TabTextZentriert"/>
    <w:basedOn w:val="61TabText"/>
    <w:rsid w:val="00CB5727"/>
    <w:pPr>
      <w:jc w:val="center"/>
    </w:pPr>
  </w:style>
  <w:style w:type="paragraph" w:customStyle="1" w:styleId="61cTabTextBlock">
    <w:name w:val="61c_TabTextBlock"/>
    <w:basedOn w:val="61TabText"/>
    <w:rsid w:val="00CB5727"/>
    <w:pPr>
      <w:jc w:val="both"/>
    </w:pPr>
  </w:style>
  <w:style w:type="paragraph" w:customStyle="1" w:styleId="62Kopfzeile">
    <w:name w:val="62_Kopfzeile"/>
    <w:basedOn w:val="51Abs"/>
    <w:rsid w:val="00CB5727"/>
    <w:pPr>
      <w:tabs>
        <w:tab w:val="center" w:pos="4253"/>
        <w:tab w:val="right" w:pos="8505"/>
      </w:tabs>
      <w:ind w:firstLine="0"/>
    </w:pPr>
  </w:style>
  <w:style w:type="paragraph" w:customStyle="1" w:styleId="65FNText">
    <w:name w:val="65_FN_Text"/>
    <w:basedOn w:val="00LegStandard"/>
    <w:rsid w:val="00CB5727"/>
    <w:rPr>
      <w:sz w:val="18"/>
    </w:rPr>
  </w:style>
  <w:style w:type="paragraph" w:customStyle="1" w:styleId="63Fuzeile">
    <w:name w:val="63_Fußzeile"/>
    <w:basedOn w:val="65FNText"/>
    <w:rsid w:val="00CB5727"/>
    <w:pPr>
      <w:tabs>
        <w:tab w:val="center" w:pos="4253"/>
        <w:tab w:val="right" w:pos="8505"/>
      </w:tabs>
    </w:pPr>
  </w:style>
  <w:style w:type="character" w:customStyle="1" w:styleId="66FNZeichen">
    <w:name w:val="66_FN_Zeichen"/>
    <w:rsid w:val="00CB5727"/>
    <w:rPr>
      <w:sz w:val="20"/>
      <w:szCs w:val="20"/>
      <w:vertAlign w:val="superscript"/>
    </w:rPr>
  </w:style>
  <w:style w:type="paragraph" w:customStyle="1" w:styleId="69UnterschrM">
    <w:name w:val="69_UnterschrM"/>
    <w:basedOn w:val="68UnterschrL"/>
    <w:rsid w:val="00CB5727"/>
    <w:pPr>
      <w:jc w:val="center"/>
    </w:pPr>
  </w:style>
  <w:style w:type="paragraph" w:customStyle="1" w:styleId="71Anlagenbez">
    <w:name w:val="71_Anlagenbez"/>
    <w:basedOn w:val="00LegStandard"/>
    <w:rsid w:val="00CB5727"/>
    <w:pPr>
      <w:spacing w:before="160"/>
      <w:jc w:val="right"/>
      <w:outlineLvl w:val="0"/>
    </w:pPr>
    <w:rPr>
      <w:b/>
      <w:sz w:val="22"/>
    </w:rPr>
  </w:style>
  <w:style w:type="paragraph" w:customStyle="1" w:styleId="81ErlUeberschrZ">
    <w:name w:val="81_ErlUeberschrZ"/>
    <w:basedOn w:val="00LegStandard"/>
    <w:next w:val="83ErlText"/>
    <w:rsid w:val="00CB5727"/>
    <w:pPr>
      <w:keepNext/>
      <w:spacing w:before="320"/>
      <w:jc w:val="center"/>
      <w:outlineLvl w:val="0"/>
    </w:pPr>
    <w:rPr>
      <w:b/>
      <w:sz w:val="22"/>
    </w:rPr>
  </w:style>
  <w:style w:type="paragraph" w:customStyle="1" w:styleId="82ErlUeberschrL">
    <w:name w:val="82_ErlUeberschrL"/>
    <w:basedOn w:val="00LegStandard"/>
    <w:next w:val="83ErlText"/>
    <w:rsid w:val="00CB5727"/>
    <w:pPr>
      <w:keepNext/>
      <w:spacing w:before="80"/>
      <w:outlineLvl w:val="1"/>
    </w:pPr>
    <w:rPr>
      <w:b/>
    </w:rPr>
  </w:style>
  <w:style w:type="paragraph" w:customStyle="1" w:styleId="83ErlText">
    <w:name w:val="83_ErlText"/>
    <w:basedOn w:val="00LegStandard"/>
    <w:rsid w:val="00CB5727"/>
    <w:pPr>
      <w:spacing w:before="80"/>
    </w:pPr>
  </w:style>
  <w:style w:type="paragraph" w:customStyle="1" w:styleId="85ErlAufzaehlg">
    <w:name w:val="85_ErlAufzaehlg"/>
    <w:basedOn w:val="83ErlText"/>
    <w:rsid w:val="00CB5727"/>
    <w:pPr>
      <w:tabs>
        <w:tab w:val="left" w:pos="397"/>
      </w:tabs>
      <w:ind w:left="397" w:hanging="397"/>
    </w:pPr>
  </w:style>
  <w:style w:type="paragraph" w:customStyle="1" w:styleId="89TGUEUeberschrSpalte">
    <w:name w:val="89_TGUE_UeberschrSpalte"/>
    <w:basedOn w:val="00LegStandard"/>
    <w:rsid w:val="00CB5727"/>
    <w:pPr>
      <w:keepNext/>
      <w:spacing w:before="80"/>
      <w:jc w:val="center"/>
    </w:pPr>
    <w:rPr>
      <w:b/>
    </w:rPr>
  </w:style>
  <w:style w:type="character" w:customStyle="1" w:styleId="990Fehler">
    <w:name w:val="990_Fehler"/>
    <w:basedOn w:val="Absatz-Standardschriftart"/>
    <w:semiHidden/>
    <w:locked/>
    <w:rsid w:val="00CB5727"/>
    <w:rPr>
      <w:color w:val="FF0000"/>
    </w:rPr>
  </w:style>
  <w:style w:type="character" w:customStyle="1" w:styleId="991GldSymbol">
    <w:name w:val="991_GldSymbol"/>
    <w:rsid w:val="00CB5727"/>
    <w:rPr>
      <w:b/>
      <w:color w:val="000000"/>
    </w:rPr>
  </w:style>
  <w:style w:type="character" w:customStyle="1" w:styleId="992Normal">
    <w:name w:val="992_Normal"/>
    <w:rsid w:val="00CB5727"/>
    <w:rPr>
      <w:dstrike w:val="0"/>
      <w:vertAlign w:val="baseline"/>
    </w:rPr>
  </w:style>
  <w:style w:type="character" w:customStyle="1" w:styleId="992bNormalundFett">
    <w:name w:val="992b_Normal_und_Fett"/>
    <w:basedOn w:val="992Normal"/>
    <w:rsid w:val="00CB5727"/>
    <w:rPr>
      <w:b/>
      <w:dstrike w:val="0"/>
      <w:vertAlign w:val="baseline"/>
    </w:rPr>
  </w:style>
  <w:style w:type="character" w:customStyle="1" w:styleId="993Fett">
    <w:name w:val="993_Fett"/>
    <w:rsid w:val="00CB5727"/>
    <w:rPr>
      <w:b/>
    </w:rPr>
  </w:style>
  <w:style w:type="character" w:customStyle="1" w:styleId="994Kursiv">
    <w:name w:val="994_Kursiv"/>
    <w:rsid w:val="00CB5727"/>
    <w:rPr>
      <w:i/>
    </w:rPr>
  </w:style>
  <w:style w:type="character" w:customStyle="1" w:styleId="995Unterstrichen">
    <w:name w:val="995_Unterstrichen"/>
    <w:rsid w:val="00CB5727"/>
    <w:rPr>
      <w:u w:val="single"/>
    </w:rPr>
  </w:style>
  <w:style w:type="character" w:customStyle="1" w:styleId="996Gesperrt">
    <w:name w:val="996_Gesperrt"/>
    <w:rsid w:val="00CB5727"/>
    <w:rPr>
      <w:spacing w:val="26"/>
    </w:rPr>
  </w:style>
  <w:style w:type="character" w:customStyle="1" w:styleId="997Hoch">
    <w:name w:val="997_Hoch"/>
    <w:rsid w:val="00CB5727"/>
    <w:rPr>
      <w:vertAlign w:val="superscript"/>
    </w:rPr>
  </w:style>
  <w:style w:type="character" w:customStyle="1" w:styleId="998Tief">
    <w:name w:val="998_Tief"/>
    <w:rsid w:val="00CB5727"/>
    <w:rPr>
      <w:vertAlign w:val="subscript"/>
    </w:rPr>
  </w:style>
  <w:style w:type="character" w:customStyle="1" w:styleId="999FettundKursiv">
    <w:name w:val="999_Fett_und_Kursiv"/>
    <w:basedOn w:val="Absatz-Standardschriftart"/>
    <w:rsid w:val="00CB5727"/>
    <w:rPr>
      <w:b/>
      <w:i/>
    </w:rPr>
  </w:style>
  <w:style w:type="character" w:styleId="Endnotenzeichen">
    <w:name w:val="endnote reference"/>
    <w:basedOn w:val="Absatz-Standardschriftart"/>
    <w:rsid w:val="00CB5727"/>
    <w:rPr>
      <w:sz w:val="20"/>
      <w:vertAlign w:val="baseline"/>
    </w:rPr>
  </w:style>
  <w:style w:type="character" w:styleId="Funotenzeichen">
    <w:name w:val="footnote reference"/>
    <w:basedOn w:val="Absatz-Standardschriftart"/>
    <w:rsid w:val="00CB5727"/>
    <w:rPr>
      <w:sz w:val="20"/>
      <w:vertAlign w:val="baseline"/>
    </w:rPr>
  </w:style>
  <w:style w:type="character" w:styleId="Kommentarzeichen">
    <w:name w:val="annotation reference"/>
    <w:basedOn w:val="Absatz-Standardschriftart"/>
    <w:semiHidden/>
    <w:locked/>
    <w:rsid w:val="00CB5727"/>
    <w:rPr>
      <w:color w:val="FF0000"/>
      <w:sz w:val="16"/>
      <w:szCs w:val="16"/>
    </w:rPr>
  </w:style>
  <w:style w:type="paragraph" w:customStyle="1" w:styleId="PDAntragsformel">
    <w:name w:val="PD_Antragsformel"/>
    <w:basedOn w:val="Standard"/>
    <w:rsid w:val="00CB5727"/>
    <w:pPr>
      <w:spacing w:before="280" w:line="220" w:lineRule="exact"/>
      <w:jc w:val="both"/>
    </w:pPr>
    <w:rPr>
      <w:rFonts w:eastAsia="Times New Roman"/>
      <w:lang w:eastAsia="en-US"/>
    </w:rPr>
  </w:style>
  <w:style w:type="paragraph" w:customStyle="1" w:styleId="PDAllonge">
    <w:name w:val="PD_Allonge"/>
    <w:basedOn w:val="PDAntragsformel"/>
    <w:rsid w:val="00CB5727"/>
    <w:pPr>
      <w:spacing w:after="200" w:line="240" w:lineRule="auto"/>
      <w:jc w:val="center"/>
    </w:pPr>
    <w:rPr>
      <w:sz w:val="28"/>
    </w:rPr>
  </w:style>
  <w:style w:type="paragraph" w:customStyle="1" w:styleId="PDAllongeB">
    <w:name w:val="PD_Allonge_B"/>
    <w:basedOn w:val="PDAllonge"/>
    <w:rsid w:val="00CB5727"/>
    <w:pPr>
      <w:jc w:val="both"/>
    </w:pPr>
  </w:style>
  <w:style w:type="paragraph" w:customStyle="1" w:styleId="PDAllongeL">
    <w:name w:val="PD_Allonge_L"/>
    <w:basedOn w:val="PDAllonge"/>
    <w:rsid w:val="00CB5727"/>
    <w:pPr>
      <w:jc w:val="left"/>
    </w:pPr>
  </w:style>
  <w:style w:type="paragraph" w:customStyle="1" w:styleId="PDBrief">
    <w:name w:val="PD_Brief"/>
    <w:basedOn w:val="00LegStandard"/>
    <w:rsid w:val="00CB5727"/>
    <w:pPr>
      <w:spacing w:before="80" w:line="240" w:lineRule="auto"/>
    </w:pPr>
    <w:rPr>
      <w:sz w:val="22"/>
      <w:lang w:val="de-AT"/>
    </w:rPr>
  </w:style>
  <w:style w:type="paragraph" w:customStyle="1" w:styleId="PDDatum">
    <w:name w:val="PD_Datum"/>
    <w:basedOn w:val="PDAntragsformel"/>
    <w:next w:val="Standard"/>
    <w:rsid w:val="00CB5727"/>
  </w:style>
  <w:style w:type="paragraph" w:customStyle="1" w:styleId="PDEntschliessung">
    <w:name w:val="PD_Entschliessung"/>
    <w:basedOn w:val="00LegStandard"/>
    <w:rsid w:val="00CB5727"/>
    <w:pPr>
      <w:spacing w:before="160"/>
    </w:pPr>
    <w:rPr>
      <w:b/>
      <w:snapToGrid/>
      <w:sz w:val="22"/>
      <w:lang w:val="de-AT" w:eastAsia="en-US"/>
    </w:rPr>
  </w:style>
  <w:style w:type="paragraph" w:customStyle="1" w:styleId="PDK1">
    <w:name w:val="PD_K1"/>
    <w:next w:val="PDK1Ausg"/>
    <w:rsid w:val="00CB5727"/>
    <w:pPr>
      <w:pBdr>
        <w:bottom w:val="single" w:sz="12" w:space="1" w:color="auto"/>
      </w:pBdr>
      <w:spacing w:after="0" w:line="240" w:lineRule="auto"/>
      <w:jc w:val="center"/>
    </w:pPr>
    <w:rPr>
      <w:rFonts w:ascii="Times New Roman" w:eastAsia="Times New Roman" w:hAnsi="Times New Roman" w:cs="Times New Roman"/>
      <w:b/>
      <w:noProof/>
      <w:color w:val="000000" w:themeColor="text1"/>
      <w:spacing w:val="-8"/>
      <w:sz w:val="24"/>
      <w:szCs w:val="20"/>
      <w:lang w:val="de-AT"/>
    </w:rPr>
  </w:style>
  <w:style w:type="paragraph" w:customStyle="1" w:styleId="PDK1Anlage">
    <w:name w:val="PD_K1Anlage"/>
    <w:basedOn w:val="PDK1"/>
    <w:next w:val="PDK1Ausg"/>
    <w:rsid w:val="00CB5727"/>
    <w:pPr>
      <w:pBdr>
        <w:bottom w:val="none" w:sz="0" w:space="0" w:color="auto"/>
      </w:pBdr>
      <w:jc w:val="right"/>
    </w:pPr>
  </w:style>
  <w:style w:type="paragraph" w:customStyle="1" w:styleId="PDK1Ausg">
    <w:name w:val="PD_K1Ausg"/>
    <w:next w:val="Standard"/>
    <w:rsid w:val="00CB5727"/>
    <w:pPr>
      <w:spacing w:before="1285" w:after="540" w:line="240" w:lineRule="auto"/>
    </w:pPr>
    <w:rPr>
      <w:rFonts w:ascii="Times New Roman" w:eastAsia="Times New Roman" w:hAnsi="Times New Roman" w:cs="Times New Roman"/>
      <w:b/>
      <w:noProof/>
      <w:color w:val="000000" w:themeColor="text1"/>
      <w:szCs w:val="20"/>
      <w:lang w:val="de-AT"/>
    </w:rPr>
  </w:style>
  <w:style w:type="paragraph" w:customStyle="1" w:styleId="PDK2">
    <w:name w:val="PD_K2"/>
    <w:basedOn w:val="PDK1"/>
    <w:next w:val="Standard"/>
    <w:rsid w:val="00CB5727"/>
    <w:pPr>
      <w:pBdr>
        <w:bottom w:val="none" w:sz="0" w:space="0" w:color="auto"/>
      </w:pBdr>
      <w:spacing w:after="227"/>
      <w:jc w:val="left"/>
    </w:pPr>
    <w:rPr>
      <w:spacing w:val="0"/>
      <w:sz w:val="44"/>
    </w:rPr>
  </w:style>
  <w:style w:type="paragraph" w:customStyle="1" w:styleId="PDK3">
    <w:name w:val="PD_K3"/>
    <w:basedOn w:val="PDK2"/>
    <w:next w:val="PDVorlage"/>
    <w:rsid w:val="00CB5727"/>
    <w:pPr>
      <w:spacing w:after="400"/>
    </w:pPr>
    <w:rPr>
      <w:sz w:val="36"/>
    </w:rPr>
  </w:style>
  <w:style w:type="paragraph" w:customStyle="1" w:styleId="PDK4">
    <w:name w:val="PD_K4"/>
    <w:basedOn w:val="PDK3"/>
    <w:rsid w:val="00CB5727"/>
    <w:pPr>
      <w:spacing w:after="120"/>
    </w:pPr>
    <w:rPr>
      <w:sz w:val="26"/>
    </w:rPr>
  </w:style>
  <w:style w:type="paragraph" w:customStyle="1" w:styleId="PDKopfzeile">
    <w:name w:val="PD_Kopfzeile"/>
    <w:basedOn w:val="51Abs"/>
    <w:rsid w:val="00CB5727"/>
    <w:pPr>
      <w:tabs>
        <w:tab w:val="center" w:pos="4253"/>
        <w:tab w:val="right" w:pos="8505"/>
      </w:tabs>
    </w:pPr>
    <w:rPr>
      <w:snapToGrid/>
      <w:lang w:val="de-AT"/>
    </w:rPr>
  </w:style>
  <w:style w:type="paragraph" w:customStyle="1" w:styleId="PDU1">
    <w:name w:val="PD_U1"/>
    <w:basedOn w:val="00LegStandard"/>
    <w:next w:val="Standard"/>
    <w:rsid w:val="00CB5727"/>
    <w:pPr>
      <w:tabs>
        <w:tab w:val="center" w:pos="2126"/>
        <w:tab w:val="center" w:pos="6379"/>
      </w:tabs>
      <w:spacing w:before="440"/>
    </w:pPr>
    <w:rPr>
      <w:b/>
      <w:lang w:val="de-AT"/>
    </w:rPr>
  </w:style>
  <w:style w:type="paragraph" w:customStyle="1" w:styleId="PDU2">
    <w:name w:val="PD_U2"/>
    <w:basedOn w:val="PDU1"/>
    <w:rsid w:val="00CB5727"/>
    <w:pPr>
      <w:spacing w:before="100"/>
    </w:pPr>
    <w:rPr>
      <w:b w:val="0"/>
      <w:sz w:val="18"/>
    </w:rPr>
  </w:style>
  <w:style w:type="paragraph" w:customStyle="1" w:styleId="PDU3">
    <w:name w:val="PD_U3"/>
    <w:basedOn w:val="PDU2"/>
    <w:rsid w:val="00CB5727"/>
    <w:pPr>
      <w:tabs>
        <w:tab w:val="clear" w:pos="2126"/>
        <w:tab w:val="clear" w:pos="6379"/>
        <w:tab w:val="center" w:pos="4536"/>
      </w:tabs>
      <w:jc w:val="center"/>
    </w:pPr>
  </w:style>
  <w:style w:type="paragraph" w:customStyle="1" w:styleId="PDVorlage">
    <w:name w:val="PD_Vorlage"/>
    <w:basedOn w:val="11Titel"/>
    <w:next w:val="Standard"/>
    <w:rsid w:val="00CB5727"/>
    <w:pPr>
      <w:spacing w:before="0" w:after="360"/>
    </w:pPr>
    <w:rPr>
      <w:lang w:val="de-AT" w:eastAsia="en-US"/>
    </w:rPr>
  </w:style>
  <w:style w:type="paragraph" w:customStyle="1" w:styleId="62KopfzeileQuer">
    <w:name w:val="62_KopfzeileQuer"/>
    <w:basedOn w:val="51Abs"/>
    <w:rsid w:val="00CB5727"/>
    <w:pPr>
      <w:tabs>
        <w:tab w:val="center" w:pos="6719"/>
        <w:tab w:val="right" w:pos="13438"/>
      </w:tabs>
      <w:ind w:firstLine="0"/>
    </w:pPr>
  </w:style>
  <w:style w:type="paragraph" w:customStyle="1" w:styleId="63FuzeileQuer">
    <w:name w:val="63_FußzeileQuer"/>
    <w:basedOn w:val="65FNText"/>
    <w:rsid w:val="00CB5727"/>
    <w:pPr>
      <w:tabs>
        <w:tab w:val="center" w:pos="6719"/>
        <w:tab w:val="right" w:pos="13438"/>
      </w:tabs>
    </w:pPr>
  </w:style>
  <w:style w:type="paragraph" w:customStyle="1" w:styleId="57Schlussteile1">
    <w:name w:val="57_Schlussteil_e1"/>
    <w:basedOn w:val="00LegStandard"/>
    <w:next w:val="51Abs"/>
    <w:semiHidden/>
    <w:rsid w:val="00CB5727"/>
    <w:pPr>
      <w:spacing w:before="40"/>
      <w:ind w:left="454"/>
    </w:pPr>
  </w:style>
  <w:style w:type="paragraph" w:customStyle="1" w:styleId="57Schlussteile4">
    <w:name w:val="57_Schlussteil_e4"/>
    <w:basedOn w:val="00LegStandard"/>
    <w:next w:val="51Abs"/>
    <w:semiHidden/>
    <w:rsid w:val="00CB5727"/>
    <w:pPr>
      <w:spacing w:before="40"/>
      <w:ind w:left="1247"/>
    </w:pPr>
    <w:rPr>
      <w:snapToGrid/>
    </w:rPr>
  </w:style>
  <w:style w:type="paragraph" w:customStyle="1" w:styleId="57Schlussteile5">
    <w:name w:val="57_Schlussteil_e5"/>
    <w:basedOn w:val="00LegStandard"/>
    <w:next w:val="51Abs"/>
    <w:semiHidden/>
    <w:rsid w:val="00CB5727"/>
    <w:pPr>
      <w:spacing w:before="40"/>
      <w:ind w:left="1644"/>
    </w:pPr>
    <w:rPr>
      <w:snapToGrid/>
    </w:rPr>
  </w:style>
  <w:style w:type="paragraph" w:customStyle="1" w:styleId="32InhaltEintragEinzug">
    <w:name w:val="32_InhaltEintragEinzug"/>
    <w:basedOn w:val="32InhaltEintrag"/>
    <w:rsid w:val="00CB5727"/>
    <w:pPr>
      <w:tabs>
        <w:tab w:val="right" w:pos="1021"/>
        <w:tab w:val="left" w:pos="1191"/>
      </w:tabs>
      <w:ind w:left="1191" w:hanging="1191"/>
    </w:pPr>
  </w:style>
  <w:style w:type="paragraph" w:customStyle="1" w:styleId="52Aufzaehle1Ziffer">
    <w:name w:val="52_Aufzaehl_e1_Ziffer"/>
    <w:basedOn w:val="00LegStandard"/>
    <w:qFormat/>
    <w:rsid w:val="00CB5727"/>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CB5727"/>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rPr>
      <w:lang w:val="de-AT" w:eastAsia="de-AT"/>
    </w:rPr>
  </w:style>
  <w:style w:type="paragraph" w:customStyle="1" w:styleId="52Aufzaehle1ZiffermitBetragTGUE">
    <w:name w:val="52_Aufzaehl_e1_Ziffer_mit_Betrag_TGUE"/>
    <w:basedOn w:val="52Aufzaehle1ZiffermitBetrag"/>
    <w:rsid w:val="00CB5727"/>
    <w:pPr>
      <w:tabs>
        <w:tab w:val="clear" w:pos="6663"/>
        <w:tab w:val="clear" w:pos="8505"/>
        <w:tab w:val="right" w:leader="dot" w:pos="4678"/>
        <w:tab w:val="right" w:leader="dot" w:pos="6521"/>
      </w:tabs>
    </w:pPr>
  </w:style>
  <w:style w:type="paragraph" w:customStyle="1" w:styleId="52Aufzaehle2Lit">
    <w:name w:val="52_Aufzaehl_e2_Lit"/>
    <w:basedOn w:val="00LegStandard"/>
    <w:rsid w:val="00CB5727"/>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CB5727"/>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CB5727"/>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CB5727"/>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CB5727"/>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CB5727"/>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CB5727"/>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CB5727"/>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CB5727"/>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CB5727"/>
    <w:pPr>
      <w:tabs>
        <w:tab w:val="right" w:pos="1928"/>
        <w:tab w:val="left" w:pos="1985"/>
      </w:tabs>
      <w:spacing w:before="40"/>
      <w:ind w:left="1985" w:hanging="1985"/>
    </w:pPr>
    <w:rPr>
      <w:lang w:val="de-AT" w:eastAsia="de-AT"/>
    </w:rPr>
  </w:style>
  <w:style w:type="paragraph" w:customStyle="1" w:styleId="52Aufzaehle6Strich">
    <w:name w:val="52_Aufzaehl_e6_Strich"/>
    <w:basedOn w:val="00LegStandard"/>
    <w:rsid w:val="00CB5727"/>
    <w:pPr>
      <w:tabs>
        <w:tab w:val="right" w:pos="2268"/>
        <w:tab w:val="left" w:pos="2325"/>
      </w:tabs>
      <w:spacing w:before="40"/>
      <w:ind w:left="2325" w:hanging="2325"/>
    </w:pPr>
    <w:rPr>
      <w:lang w:val="de-AT" w:eastAsia="de-AT"/>
    </w:rPr>
  </w:style>
  <w:style w:type="paragraph" w:customStyle="1" w:styleId="52Aufzaehle7Strich">
    <w:name w:val="52_Aufzaehl_e7_Strich"/>
    <w:basedOn w:val="00LegStandard"/>
    <w:rsid w:val="00CB5727"/>
    <w:pPr>
      <w:tabs>
        <w:tab w:val="right" w:pos="2608"/>
        <w:tab w:val="left" w:pos="2665"/>
      </w:tabs>
      <w:spacing w:before="40"/>
      <w:ind w:left="2665" w:hanging="2665"/>
    </w:pPr>
    <w:rPr>
      <w:lang w:val="de-AT" w:eastAsia="de-AT"/>
    </w:rPr>
  </w:style>
  <w:style w:type="paragraph" w:customStyle="1" w:styleId="58Schlussteile0Abs">
    <w:name w:val="58_Schlussteil_e0_Abs"/>
    <w:basedOn w:val="00LegStandard"/>
    <w:next w:val="51Abs"/>
    <w:rsid w:val="00CB5727"/>
    <w:pPr>
      <w:spacing w:before="40"/>
    </w:pPr>
    <w:rPr>
      <w:lang w:val="de-AT" w:eastAsia="de-AT"/>
    </w:rPr>
  </w:style>
  <w:style w:type="paragraph" w:customStyle="1" w:styleId="58Schlussteile05">
    <w:name w:val="58_Schlussteil_e0.5"/>
    <w:basedOn w:val="00LegStandard"/>
    <w:next w:val="51Abs"/>
    <w:rsid w:val="00CB5727"/>
    <w:pPr>
      <w:spacing w:before="40"/>
      <w:ind w:left="454"/>
    </w:pPr>
  </w:style>
  <w:style w:type="paragraph" w:customStyle="1" w:styleId="58Schlussteile05mitBetrag">
    <w:name w:val="58_Schlussteil_e0.5_mit_Betrag"/>
    <w:basedOn w:val="00LegStandard"/>
    <w:rsid w:val="00CB5727"/>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CB5727"/>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CB5727"/>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CB5727"/>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CB5727"/>
    <w:pPr>
      <w:spacing w:before="40"/>
      <w:ind w:left="680"/>
    </w:pPr>
    <w:rPr>
      <w:lang w:val="de-AT" w:eastAsia="de-AT"/>
    </w:rPr>
  </w:style>
  <w:style w:type="paragraph" w:customStyle="1" w:styleId="58Schlussteile1ZiffermitBetrag">
    <w:name w:val="58_Schlussteil_e1_Ziffer_mit_Betrag"/>
    <w:basedOn w:val="00LegStandard"/>
    <w:rsid w:val="00CB5727"/>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CB5727"/>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CB5727"/>
    <w:pPr>
      <w:spacing w:before="40"/>
      <w:ind w:left="907"/>
    </w:pPr>
    <w:rPr>
      <w:lang w:val="de-AT" w:eastAsia="de-AT"/>
    </w:rPr>
  </w:style>
  <w:style w:type="paragraph" w:customStyle="1" w:styleId="58Schlussteile2LitmitBetrag">
    <w:name w:val="58_Schlussteil_e2_Lit_mit_Betrag"/>
    <w:basedOn w:val="00LegStandard"/>
    <w:rsid w:val="00CB5727"/>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CB5727"/>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CB5727"/>
    <w:pPr>
      <w:spacing w:before="40"/>
      <w:ind w:left="1247"/>
    </w:pPr>
  </w:style>
  <w:style w:type="paragraph" w:customStyle="1" w:styleId="58Schlussteile3SublitmitBetrag">
    <w:name w:val="58_Schlussteil_e3_Sublit_mit_Betrag"/>
    <w:basedOn w:val="00LegStandard"/>
    <w:rsid w:val="00CB5727"/>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CB5727"/>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CB5727"/>
    <w:pPr>
      <w:spacing w:before="40"/>
      <w:ind w:left="1644"/>
    </w:pPr>
  </w:style>
  <w:style w:type="paragraph" w:customStyle="1" w:styleId="58Schlussteile4StrichmitBetrag">
    <w:name w:val="58_Schlussteil_e4_Strich_mit_Betrag"/>
    <w:basedOn w:val="00LegStandard"/>
    <w:rsid w:val="00CB5727"/>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CB5727"/>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CB5727"/>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CB5727"/>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CB5727"/>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CB5727"/>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CB5727"/>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CB5727"/>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CB5727"/>
    <w:pPr>
      <w:spacing w:before="40"/>
      <w:ind w:left="1985"/>
    </w:pPr>
  </w:style>
  <w:style w:type="paragraph" w:customStyle="1" w:styleId="58Schlussteile5StrichmitBetrag">
    <w:name w:val="58_Schlussteil_e5_Strich_mit_Betrag"/>
    <w:basedOn w:val="00LegStandard"/>
    <w:rsid w:val="00CB5727"/>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CB5727"/>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CB5727"/>
    <w:pPr>
      <w:spacing w:before="40"/>
      <w:ind w:left="2325"/>
    </w:pPr>
  </w:style>
  <w:style w:type="paragraph" w:customStyle="1" w:styleId="58Schlussteile6StrichmitBetrag">
    <w:name w:val="58_Schlussteil_e6_Strich_mit_Betrag"/>
    <w:basedOn w:val="00LegStandard"/>
    <w:rsid w:val="00CB5727"/>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CB5727"/>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CB5727"/>
    <w:pPr>
      <w:spacing w:before="40"/>
      <w:ind w:left="2665"/>
    </w:pPr>
  </w:style>
  <w:style w:type="paragraph" w:customStyle="1" w:styleId="58Schlussteile7StrichmitBetrag">
    <w:name w:val="58_Schlussteil_e7_Strich_mit_Betrag"/>
    <w:basedOn w:val="00LegStandard"/>
    <w:rsid w:val="00CB5727"/>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CB5727"/>
    <w:pPr>
      <w:tabs>
        <w:tab w:val="clear" w:pos="6663"/>
        <w:tab w:val="clear" w:pos="8505"/>
        <w:tab w:val="right" w:leader="dot" w:pos="4678"/>
        <w:tab w:val="right" w:leader="dot" w:pos="6521"/>
      </w:tabs>
    </w:pPr>
  </w:style>
  <w:style w:type="paragraph" w:customStyle="1" w:styleId="PDFuzeile">
    <w:name w:val="PD_Fußzeile"/>
    <w:basedOn w:val="Fuzeile"/>
    <w:rsid w:val="00CB5727"/>
    <w:pPr>
      <w:shd w:val="clear" w:color="auto" w:fill="CCCCCC"/>
      <w:spacing w:before="120"/>
      <w:jc w:val="center"/>
    </w:pPr>
    <w:rPr>
      <w:rFonts w:ascii="Times" w:eastAsia="Times New Roman" w:hAnsi="Times"/>
      <w:b/>
      <w:snapToGrid/>
      <w:sz w:val="18"/>
    </w:rPr>
  </w:style>
  <w:style w:type="paragraph" w:styleId="Fuzeile">
    <w:name w:val="footer"/>
    <w:basedOn w:val="Standard"/>
    <w:link w:val="FuzeileZchn"/>
    <w:uiPriority w:val="99"/>
    <w:unhideWhenUsed/>
    <w:locked/>
    <w:rsid w:val="00CB5727"/>
    <w:pPr>
      <w:tabs>
        <w:tab w:val="center" w:pos="4536"/>
        <w:tab w:val="right" w:pos="9072"/>
      </w:tabs>
    </w:pPr>
  </w:style>
  <w:style w:type="character" w:customStyle="1" w:styleId="FuzeileZchn">
    <w:name w:val="Fußzeile Zchn"/>
    <w:basedOn w:val="Absatz-Standardschriftart"/>
    <w:link w:val="Fuzeile"/>
    <w:uiPriority w:val="99"/>
    <w:rsid w:val="00CB5727"/>
    <w:rPr>
      <w:rFonts w:ascii="Times New Roman" w:eastAsiaTheme="minorEastAsia" w:hAnsi="Times New Roman" w:cs="Times New Roman"/>
      <w:snapToGrid w:val="0"/>
      <w:color w:val="000000"/>
      <w:sz w:val="20"/>
      <w:szCs w:val="20"/>
      <w:lang w:val="de-AT" w:eastAsia="de-DE"/>
    </w:rPr>
  </w:style>
  <w:style w:type="paragraph" w:styleId="Kopfzeile">
    <w:name w:val="header"/>
    <w:basedOn w:val="Standard"/>
    <w:link w:val="KopfzeileZchn"/>
    <w:uiPriority w:val="99"/>
    <w:unhideWhenUsed/>
    <w:locked/>
    <w:rsid w:val="00D1135E"/>
    <w:pPr>
      <w:tabs>
        <w:tab w:val="center" w:pos="4536"/>
        <w:tab w:val="right" w:pos="9072"/>
      </w:tabs>
    </w:pPr>
  </w:style>
  <w:style w:type="character" w:customStyle="1" w:styleId="KopfzeileZchn">
    <w:name w:val="Kopfzeile Zchn"/>
    <w:basedOn w:val="Absatz-Standardschriftart"/>
    <w:link w:val="Kopfzeile"/>
    <w:uiPriority w:val="99"/>
    <w:rsid w:val="00D1135E"/>
    <w:rPr>
      <w:rFonts w:ascii="Calibri" w:eastAsiaTheme="minorEastAsia" w:hAnsi="Calibri" w:cs="Calibri"/>
      <w:snapToGrid w:val="0"/>
      <w:color w:val="000000"/>
      <w:szCs w:val="20"/>
      <w:lang w:val="de-AT" w:eastAsia="de-DE"/>
    </w:rPr>
  </w:style>
  <w:style w:type="paragraph" w:styleId="Sprechblasentext">
    <w:name w:val="Balloon Text"/>
    <w:basedOn w:val="Standard"/>
    <w:link w:val="SprechblasentextZchn"/>
    <w:uiPriority w:val="99"/>
    <w:semiHidden/>
    <w:unhideWhenUsed/>
    <w:locked/>
    <w:rsid w:val="00320F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0FDB"/>
    <w:rPr>
      <w:rFonts w:ascii="Segoe UI" w:eastAsiaTheme="minorEastAsia" w:hAnsi="Segoe UI" w:cs="Segoe UI"/>
      <w:snapToGrid w:val="0"/>
      <w:color w:val="000000"/>
      <w:sz w:val="18"/>
      <w:szCs w:val="18"/>
      <w:lang w:val="de-AT" w:eastAsia="de-DE"/>
    </w:rPr>
  </w:style>
  <w:style w:type="character" w:styleId="BesuchterLink">
    <w:name w:val="FollowedHyperlink"/>
    <w:basedOn w:val="Absatz-Standardschriftart"/>
    <w:uiPriority w:val="99"/>
    <w:semiHidden/>
    <w:unhideWhenUsed/>
    <w:locked/>
    <w:rsid w:val="00B84AF3"/>
    <w:rPr>
      <w:color w:val="954F72" w:themeColor="followedHyperlink"/>
      <w:u w:val="single"/>
    </w:rPr>
  </w:style>
  <w:style w:type="character" w:styleId="Buchtitel">
    <w:name w:val="Book Title"/>
    <w:basedOn w:val="Absatz-Standardschriftart"/>
    <w:uiPriority w:val="33"/>
    <w:qFormat/>
    <w:locked/>
    <w:rsid w:val="00B84AF3"/>
    <w:rPr>
      <w:b/>
      <w:bCs/>
      <w:i/>
      <w:iCs/>
      <w:spacing w:val="5"/>
    </w:rPr>
  </w:style>
  <w:style w:type="character" w:styleId="Fett">
    <w:name w:val="Strong"/>
    <w:basedOn w:val="Absatz-Standardschriftart"/>
    <w:uiPriority w:val="22"/>
    <w:qFormat/>
    <w:locked/>
    <w:rsid w:val="00B84AF3"/>
    <w:rPr>
      <w:b/>
      <w:bCs/>
    </w:rPr>
  </w:style>
  <w:style w:type="character" w:styleId="Hervorhebung">
    <w:name w:val="Emphasis"/>
    <w:basedOn w:val="Absatz-Standardschriftart"/>
    <w:uiPriority w:val="20"/>
    <w:qFormat/>
    <w:locked/>
    <w:rsid w:val="00B84AF3"/>
    <w:rPr>
      <w:i/>
      <w:iCs/>
    </w:rPr>
  </w:style>
  <w:style w:type="character" w:styleId="HTMLAkronym">
    <w:name w:val="HTML Acronym"/>
    <w:basedOn w:val="Absatz-Standardschriftart"/>
    <w:uiPriority w:val="99"/>
    <w:semiHidden/>
    <w:unhideWhenUsed/>
    <w:locked/>
    <w:rsid w:val="00B84AF3"/>
  </w:style>
  <w:style w:type="character" w:styleId="HTMLBeispiel">
    <w:name w:val="HTML Sample"/>
    <w:basedOn w:val="Absatz-Standardschriftart"/>
    <w:uiPriority w:val="99"/>
    <w:semiHidden/>
    <w:unhideWhenUsed/>
    <w:locked/>
    <w:rsid w:val="00B84AF3"/>
    <w:rPr>
      <w:rFonts w:ascii="Consolas" w:hAnsi="Consolas"/>
      <w:sz w:val="24"/>
      <w:szCs w:val="24"/>
    </w:rPr>
  </w:style>
  <w:style w:type="character" w:styleId="HTMLCode">
    <w:name w:val="HTML Code"/>
    <w:basedOn w:val="Absatz-Standardschriftart"/>
    <w:uiPriority w:val="99"/>
    <w:semiHidden/>
    <w:unhideWhenUsed/>
    <w:locked/>
    <w:rsid w:val="00B84AF3"/>
    <w:rPr>
      <w:rFonts w:ascii="Consolas" w:hAnsi="Consolas"/>
      <w:sz w:val="20"/>
      <w:szCs w:val="20"/>
    </w:rPr>
  </w:style>
  <w:style w:type="character" w:styleId="HTMLDefinition">
    <w:name w:val="HTML Definition"/>
    <w:basedOn w:val="Absatz-Standardschriftart"/>
    <w:uiPriority w:val="99"/>
    <w:semiHidden/>
    <w:unhideWhenUsed/>
    <w:locked/>
    <w:rsid w:val="00B84AF3"/>
    <w:rPr>
      <w:i/>
      <w:iCs/>
    </w:rPr>
  </w:style>
  <w:style w:type="character" w:styleId="HTMLSchreibmaschine">
    <w:name w:val="HTML Typewriter"/>
    <w:basedOn w:val="Absatz-Standardschriftart"/>
    <w:uiPriority w:val="99"/>
    <w:semiHidden/>
    <w:unhideWhenUsed/>
    <w:locked/>
    <w:rsid w:val="00B84AF3"/>
    <w:rPr>
      <w:rFonts w:ascii="Consolas" w:hAnsi="Consolas"/>
      <w:sz w:val="20"/>
      <w:szCs w:val="20"/>
    </w:rPr>
  </w:style>
  <w:style w:type="character" w:styleId="HTMLTastatur">
    <w:name w:val="HTML Keyboard"/>
    <w:basedOn w:val="Absatz-Standardschriftart"/>
    <w:uiPriority w:val="99"/>
    <w:semiHidden/>
    <w:unhideWhenUsed/>
    <w:locked/>
    <w:rsid w:val="00B84AF3"/>
    <w:rPr>
      <w:rFonts w:ascii="Consolas" w:hAnsi="Consolas"/>
      <w:sz w:val="20"/>
      <w:szCs w:val="20"/>
    </w:rPr>
  </w:style>
  <w:style w:type="character" w:styleId="HTMLVariable">
    <w:name w:val="HTML Variable"/>
    <w:basedOn w:val="Absatz-Standardschriftart"/>
    <w:uiPriority w:val="99"/>
    <w:semiHidden/>
    <w:unhideWhenUsed/>
    <w:locked/>
    <w:rsid w:val="00B84AF3"/>
    <w:rPr>
      <w:i/>
      <w:iCs/>
    </w:rPr>
  </w:style>
  <w:style w:type="character" w:styleId="HTMLZitat">
    <w:name w:val="HTML Cite"/>
    <w:basedOn w:val="Absatz-Standardschriftart"/>
    <w:uiPriority w:val="99"/>
    <w:semiHidden/>
    <w:unhideWhenUsed/>
    <w:locked/>
    <w:rsid w:val="00B84AF3"/>
    <w:rPr>
      <w:i/>
      <w:iCs/>
    </w:rPr>
  </w:style>
  <w:style w:type="character" w:styleId="Hyperlink">
    <w:name w:val="Hyperlink"/>
    <w:basedOn w:val="Absatz-Standardschriftart"/>
    <w:uiPriority w:val="99"/>
    <w:semiHidden/>
    <w:unhideWhenUsed/>
    <w:locked/>
    <w:rsid w:val="00B84AF3"/>
    <w:rPr>
      <w:color w:val="0563C1" w:themeColor="hyperlink"/>
      <w:u w:val="single"/>
    </w:rPr>
  </w:style>
  <w:style w:type="character" w:styleId="IntensiveHervorhebung">
    <w:name w:val="Intense Emphasis"/>
    <w:basedOn w:val="Absatz-Standardschriftart"/>
    <w:uiPriority w:val="21"/>
    <w:qFormat/>
    <w:locked/>
    <w:rsid w:val="00B84AF3"/>
    <w:rPr>
      <w:i/>
      <w:iCs/>
      <w:color w:val="5B9BD5" w:themeColor="accent1"/>
    </w:rPr>
  </w:style>
  <w:style w:type="character" w:styleId="IntensiverVerweis">
    <w:name w:val="Intense Reference"/>
    <w:basedOn w:val="Absatz-Standardschriftart"/>
    <w:uiPriority w:val="32"/>
    <w:qFormat/>
    <w:locked/>
    <w:rsid w:val="00B84AF3"/>
    <w:rPr>
      <w:b/>
      <w:bCs/>
      <w:smallCaps/>
      <w:color w:val="5B9BD5" w:themeColor="accent1"/>
      <w:spacing w:val="5"/>
    </w:rPr>
  </w:style>
  <w:style w:type="character" w:styleId="Platzhaltertext">
    <w:name w:val="Placeholder Text"/>
    <w:basedOn w:val="Absatz-Standardschriftart"/>
    <w:uiPriority w:val="99"/>
    <w:semiHidden/>
    <w:locked/>
    <w:rsid w:val="00B84AF3"/>
    <w:rPr>
      <w:color w:val="808080"/>
    </w:rPr>
  </w:style>
  <w:style w:type="character" w:styleId="SchwacheHervorhebung">
    <w:name w:val="Subtle Emphasis"/>
    <w:basedOn w:val="Absatz-Standardschriftart"/>
    <w:uiPriority w:val="19"/>
    <w:qFormat/>
    <w:locked/>
    <w:rsid w:val="00B84AF3"/>
    <w:rPr>
      <w:i/>
      <w:iCs/>
      <w:color w:val="404040" w:themeColor="text1" w:themeTint="BF"/>
    </w:rPr>
  </w:style>
  <w:style w:type="character" w:styleId="SchwacherVerweis">
    <w:name w:val="Subtle Reference"/>
    <w:basedOn w:val="Absatz-Standardschriftart"/>
    <w:uiPriority w:val="31"/>
    <w:qFormat/>
    <w:locked/>
    <w:rsid w:val="00B84AF3"/>
    <w:rPr>
      <w:smallCaps/>
      <w:color w:val="5A5A5A" w:themeColor="text1" w:themeTint="A5"/>
    </w:rPr>
  </w:style>
  <w:style w:type="character" w:styleId="Seitenzahl">
    <w:name w:val="page number"/>
    <w:basedOn w:val="Absatz-Standardschriftart"/>
    <w:uiPriority w:val="99"/>
    <w:semiHidden/>
    <w:unhideWhenUsed/>
    <w:locked/>
    <w:rsid w:val="00B84AF3"/>
  </w:style>
  <w:style w:type="character" w:styleId="Zeilennummer">
    <w:name w:val="line number"/>
    <w:basedOn w:val="Absatz-Standardschriftart"/>
    <w:uiPriority w:val="99"/>
    <w:semiHidden/>
    <w:unhideWhenUsed/>
    <w:locked/>
    <w:rsid w:val="00B84AF3"/>
  </w:style>
  <w:style w:type="paragraph" w:styleId="Kommentartext">
    <w:name w:val="annotation text"/>
    <w:basedOn w:val="Standard"/>
    <w:link w:val="KommentartextZchn"/>
    <w:uiPriority w:val="99"/>
    <w:unhideWhenUsed/>
    <w:locked/>
    <w:rsid w:val="002522E7"/>
    <w:rPr>
      <w:sz w:val="20"/>
    </w:rPr>
  </w:style>
  <w:style w:type="character" w:customStyle="1" w:styleId="KommentartextZchn">
    <w:name w:val="Kommentartext Zchn"/>
    <w:basedOn w:val="Absatz-Standardschriftart"/>
    <w:link w:val="Kommentartext"/>
    <w:uiPriority w:val="99"/>
    <w:rsid w:val="002522E7"/>
    <w:rPr>
      <w:rFonts w:ascii="Calibri" w:eastAsiaTheme="minorEastAsia" w:hAnsi="Calibri" w:cs="Calibri"/>
      <w:snapToGrid w:val="0"/>
      <w:color w:val="000000"/>
      <w:sz w:val="20"/>
      <w:szCs w:val="20"/>
      <w:lang w:val="de-AT" w:eastAsia="de-DE"/>
    </w:rPr>
  </w:style>
  <w:style w:type="table" w:styleId="DunkleListe">
    <w:name w:val="Dark List"/>
    <w:basedOn w:val="NormaleTabelle"/>
    <w:uiPriority w:val="70"/>
    <w:semiHidden/>
    <w:unhideWhenUsed/>
    <w:locked/>
    <w:rsid w:val="0080529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locked/>
    <w:rsid w:val="00805290"/>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semiHidden/>
    <w:unhideWhenUsed/>
    <w:locked/>
    <w:rsid w:val="0080529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locked/>
    <w:rsid w:val="0080529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locked/>
    <w:rsid w:val="0080529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locked/>
    <w:rsid w:val="00805290"/>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semiHidden/>
    <w:unhideWhenUsed/>
    <w:locked/>
    <w:rsid w:val="0080529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EinfacheTabelle1">
    <w:name w:val="Plain Table 1"/>
    <w:basedOn w:val="NormaleTabelle"/>
    <w:uiPriority w:val="41"/>
    <w:locked/>
    <w:rsid w:val="008052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8052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8052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8052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locked/>
    <w:rsid w:val="008052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FarbigeListe">
    <w:name w:val="Colorful List"/>
    <w:basedOn w:val="NormaleTabelle"/>
    <w:uiPriority w:val="72"/>
    <w:semiHidden/>
    <w:unhideWhenUsed/>
    <w:locked/>
    <w:rsid w:val="0080529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locked/>
    <w:rsid w:val="00805290"/>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semiHidden/>
    <w:unhideWhenUsed/>
    <w:locked/>
    <w:rsid w:val="0080529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locked/>
    <w:rsid w:val="0080529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locked/>
    <w:rsid w:val="0080529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locked/>
    <w:rsid w:val="0080529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semiHidden/>
    <w:unhideWhenUsed/>
    <w:locked/>
    <w:rsid w:val="0080529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semiHidden/>
    <w:unhideWhenUsed/>
    <w:locked/>
    <w:rsid w:val="0080529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locked/>
    <w:rsid w:val="00805290"/>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locked/>
    <w:rsid w:val="0080529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locked/>
    <w:rsid w:val="0080529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locked/>
    <w:rsid w:val="0080529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locked/>
    <w:rsid w:val="00805290"/>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locked/>
    <w:rsid w:val="00805290"/>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locked/>
    <w:rsid w:val="00805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locked/>
    <w:rsid w:val="00805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semiHidden/>
    <w:unhideWhenUsed/>
    <w:locked/>
    <w:rsid w:val="00805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locked/>
    <w:rsid w:val="00805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locked/>
    <w:rsid w:val="00805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locked/>
    <w:rsid w:val="00805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semiHidden/>
    <w:unhideWhenUsed/>
    <w:locked/>
    <w:rsid w:val="0080529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itternetztabelle1hell">
    <w:name w:val="Grid Table 1 Light"/>
    <w:basedOn w:val="NormaleTabelle"/>
    <w:uiPriority w:val="46"/>
    <w:locked/>
    <w:rsid w:val="008052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locked/>
    <w:rsid w:val="0080529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locked/>
    <w:rsid w:val="0080529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locked/>
    <w:rsid w:val="008052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locked/>
    <w:rsid w:val="0080529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locked/>
    <w:rsid w:val="0080529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locked/>
    <w:rsid w:val="0080529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locked/>
    <w:rsid w:val="0080529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locked/>
    <w:rsid w:val="0080529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2Akzent2">
    <w:name w:val="Grid Table 2 Accent 2"/>
    <w:basedOn w:val="NormaleTabelle"/>
    <w:uiPriority w:val="47"/>
    <w:locked/>
    <w:rsid w:val="0080529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locked/>
    <w:rsid w:val="0080529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locked/>
    <w:rsid w:val="0080529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locked/>
    <w:rsid w:val="0080529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locked/>
    <w:rsid w:val="0080529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locked/>
    <w:rsid w:val="008052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locked/>
    <w:rsid w:val="0080529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3Akzent2">
    <w:name w:val="Grid Table 3 Accent 2"/>
    <w:basedOn w:val="NormaleTabelle"/>
    <w:uiPriority w:val="48"/>
    <w:locked/>
    <w:rsid w:val="0080529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locked/>
    <w:rsid w:val="008052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locked/>
    <w:rsid w:val="008052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locked/>
    <w:rsid w:val="008052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locked/>
    <w:rsid w:val="008052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locked/>
    <w:rsid w:val="008052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locked/>
    <w:rsid w:val="0080529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4Akzent2">
    <w:name w:val="Grid Table 4 Accent 2"/>
    <w:basedOn w:val="NormaleTabelle"/>
    <w:uiPriority w:val="49"/>
    <w:locked/>
    <w:rsid w:val="0080529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locked/>
    <w:rsid w:val="008052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locked/>
    <w:rsid w:val="008052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locked/>
    <w:rsid w:val="008052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locked/>
    <w:rsid w:val="008052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locked/>
    <w:rsid w:val="008052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locked/>
    <w:rsid w:val="008052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2">
    <w:name w:val="Grid Table 5 Dark Accent 2"/>
    <w:basedOn w:val="NormaleTabelle"/>
    <w:uiPriority w:val="50"/>
    <w:locked/>
    <w:rsid w:val="008052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locked/>
    <w:rsid w:val="008052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locked/>
    <w:rsid w:val="008052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locked/>
    <w:rsid w:val="008052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locked/>
    <w:rsid w:val="008052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Akzent1">
    <w:name w:val="Grid Table 6 Colorful Accent 1"/>
    <w:basedOn w:val="NormaleTabelle"/>
    <w:uiPriority w:val="51"/>
    <w:locked/>
    <w:rsid w:val="0080529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Akzent2">
    <w:name w:val="Grid Table 6 Colorful Accent 2"/>
    <w:basedOn w:val="NormaleTabelle"/>
    <w:uiPriority w:val="51"/>
    <w:locked/>
    <w:rsid w:val="0080529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locked/>
    <w:rsid w:val="0080529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locked/>
    <w:rsid w:val="0080529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locked/>
    <w:rsid w:val="0080529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locked/>
    <w:rsid w:val="0080529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Akzent1">
    <w:name w:val="Grid Table 7 Colorful Accent 1"/>
    <w:basedOn w:val="NormaleTabelle"/>
    <w:uiPriority w:val="52"/>
    <w:locked/>
    <w:rsid w:val="0080529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7farbigAkzent2">
    <w:name w:val="Grid Table 7 Colorful Accent 2"/>
    <w:basedOn w:val="NormaleTabelle"/>
    <w:uiPriority w:val="52"/>
    <w:locked/>
    <w:rsid w:val="0080529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locked/>
    <w:rsid w:val="0080529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locked/>
    <w:rsid w:val="0080529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locked/>
    <w:rsid w:val="0080529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locked/>
    <w:rsid w:val="0080529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6farbig">
    <w:name w:val="Grid Table 6 Colorful"/>
    <w:basedOn w:val="NormaleTabelle"/>
    <w:uiPriority w:val="51"/>
    <w:locked/>
    <w:rsid w:val="0080529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80529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HelleListe">
    <w:name w:val="Light List"/>
    <w:basedOn w:val="NormaleTabelle"/>
    <w:uiPriority w:val="61"/>
    <w:semiHidden/>
    <w:unhideWhenUsed/>
    <w:locked/>
    <w:rsid w:val="008052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locked/>
    <w:rsid w:val="0080529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semiHidden/>
    <w:unhideWhenUsed/>
    <w:locked/>
    <w:rsid w:val="0080529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locked/>
    <w:rsid w:val="0080529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locked/>
    <w:rsid w:val="0080529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locked/>
    <w:rsid w:val="0080529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locked/>
    <w:rsid w:val="0080529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locked/>
    <w:rsid w:val="008052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locked/>
    <w:rsid w:val="0080529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semiHidden/>
    <w:unhideWhenUsed/>
    <w:locked/>
    <w:rsid w:val="008052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locked/>
    <w:rsid w:val="0080529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locked/>
    <w:rsid w:val="0080529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locked/>
    <w:rsid w:val="0080529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locked/>
    <w:rsid w:val="0080529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sRaster">
    <w:name w:val="Light Grid"/>
    <w:basedOn w:val="NormaleTabelle"/>
    <w:uiPriority w:val="62"/>
    <w:semiHidden/>
    <w:unhideWhenUsed/>
    <w:locked/>
    <w:rsid w:val="008052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locked/>
    <w:rsid w:val="0080529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semiHidden/>
    <w:unhideWhenUsed/>
    <w:locked/>
    <w:rsid w:val="0080529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locked/>
    <w:rsid w:val="0080529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locked/>
    <w:rsid w:val="0080529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locked/>
    <w:rsid w:val="0080529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locked/>
    <w:rsid w:val="0080529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ntabelle1hell">
    <w:name w:val="List Table 1 Light"/>
    <w:basedOn w:val="NormaleTabelle"/>
    <w:uiPriority w:val="46"/>
    <w:locked/>
    <w:rsid w:val="0080529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locked/>
    <w:rsid w:val="008052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1hellAkzent2">
    <w:name w:val="List Table 1 Light Accent 2"/>
    <w:basedOn w:val="NormaleTabelle"/>
    <w:uiPriority w:val="46"/>
    <w:locked/>
    <w:rsid w:val="0080529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locked/>
    <w:rsid w:val="0080529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locked/>
    <w:rsid w:val="0080529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locked/>
    <w:rsid w:val="00805290"/>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locked/>
    <w:rsid w:val="0080529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locked/>
    <w:rsid w:val="0080529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locked/>
    <w:rsid w:val="0080529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2Akzent2">
    <w:name w:val="List Table 2 Accent 2"/>
    <w:basedOn w:val="NormaleTabelle"/>
    <w:uiPriority w:val="47"/>
    <w:locked/>
    <w:rsid w:val="0080529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locked/>
    <w:rsid w:val="0080529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locked/>
    <w:rsid w:val="0080529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locked/>
    <w:rsid w:val="0080529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locked/>
    <w:rsid w:val="0080529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locked/>
    <w:rsid w:val="0080529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locked/>
    <w:rsid w:val="0080529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ntabelle3Akzent2">
    <w:name w:val="List Table 3 Accent 2"/>
    <w:basedOn w:val="NormaleTabelle"/>
    <w:uiPriority w:val="48"/>
    <w:locked/>
    <w:rsid w:val="0080529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locked/>
    <w:rsid w:val="0080529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locked/>
    <w:rsid w:val="0080529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locked/>
    <w:rsid w:val="0080529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locked/>
    <w:rsid w:val="0080529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locked/>
    <w:rsid w:val="008052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locked/>
    <w:rsid w:val="0080529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4Akzent2">
    <w:name w:val="List Table 4 Accent 2"/>
    <w:basedOn w:val="NormaleTabelle"/>
    <w:uiPriority w:val="49"/>
    <w:locked/>
    <w:rsid w:val="0080529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locked/>
    <w:rsid w:val="008052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locked/>
    <w:rsid w:val="008052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locked/>
    <w:rsid w:val="008052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locked/>
    <w:rsid w:val="008052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locked/>
    <w:rsid w:val="0080529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locked/>
    <w:rsid w:val="00805290"/>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locked/>
    <w:rsid w:val="0080529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locked/>
    <w:rsid w:val="0080529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locked/>
    <w:rsid w:val="0080529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locked/>
    <w:rsid w:val="0080529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locked/>
    <w:rsid w:val="0080529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80529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locked/>
    <w:rsid w:val="00805290"/>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2">
    <w:name w:val="List Table 6 Colorful Accent 2"/>
    <w:basedOn w:val="NormaleTabelle"/>
    <w:uiPriority w:val="51"/>
    <w:locked/>
    <w:rsid w:val="0080529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locked/>
    <w:rsid w:val="0080529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locked/>
    <w:rsid w:val="0080529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locked/>
    <w:rsid w:val="00805290"/>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locked/>
    <w:rsid w:val="0080529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locked/>
    <w:rsid w:val="0080529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locked/>
    <w:rsid w:val="0080529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locked/>
    <w:rsid w:val="0080529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locked/>
    <w:rsid w:val="0080529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locked/>
    <w:rsid w:val="0080529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locked/>
    <w:rsid w:val="00805290"/>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locked/>
    <w:rsid w:val="0080529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locked/>
    <w:rsid w:val="0080529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locked/>
    <w:rsid w:val="0080529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Liste1-Akzent2">
    <w:name w:val="Medium List 1 Accent 2"/>
    <w:basedOn w:val="NormaleTabelle"/>
    <w:uiPriority w:val="65"/>
    <w:semiHidden/>
    <w:unhideWhenUsed/>
    <w:locked/>
    <w:rsid w:val="0080529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locked/>
    <w:rsid w:val="0080529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locked/>
    <w:rsid w:val="0080529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locked/>
    <w:rsid w:val="00805290"/>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locked/>
    <w:rsid w:val="0080529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locked/>
    <w:rsid w:val="0080529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locked/>
    <w:rsid w:val="0080529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locked/>
    <w:rsid w:val="0080529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locked/>
    <w:rsid w:val="0080529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locked/>
    <w:rsid w:val="0080529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locked/>
    <w:rsid w:val="00805290"/>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locked/>
    <w:rsid w:val="0080529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locked/>
    <w:rsid w:val="00805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locked/>
    <w:rsid w:val="00805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locked/>
    <w:rsid w:val="00805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locked/>
    <w:rsid w:val="00805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locked/>
    <w:rsid w:val="00805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locked/>
    <w:rsid w:val="00805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locked/>
    <w:rsid w:val="008052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locked/>
    <w:rsid w:val="0080529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locked/>
    <w:rsid w:val="0080529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ttleresRaster1-Akzent2">
    <w:name w:val="Medium Grid 1 Accent 2"/>
    <w:basedOn w:val="NormaleTabelle"/>
    <w:uiPriority w:val="67"/>
    <w:semiHidden/>
    <w:unhideWhenUsed/>
    <w:locked/>
    <w:rsid w:val="0080529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locked/>
    <w:rsid w:val="0080529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locked/>
    <w:rsid w:val="0080529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locked/>
    <w:rsid w:val="00805290"/>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locked/>
    <w:rsid w:val="0080529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locked/>
    <w:rsid w:val="00805290"/>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locked/>
    <w:rsid w:val="00805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locked/>
    <w:rsid w:val="00805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ttleresRaster3-Akzent2">
    <w:name w:val="Medium Grid 3 Accent 2"/>
    <w:basedOn w:val="NormaleTabelle"/>
    <w:uiPriority w:val="69"/>
    <w:semiHidden/>
    <w:unhideWhenUsed/>
    <w:locked/>
    <w:rsid w:val="00805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locked/>
    <w:rsid w:val="00805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locked/>
    <w:rsid w:val="00805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locked/>
    <w:rsid w:val="00805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locked/>
    <w:rsid w:val="008052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Tabelle3D-Effekt1">
    <w:name w:val="Table 3D effects 1"/>
    <w:basedOn w:val="NormaleTabelle"/>
    <w:uiPriority w:val="99"/>
    <w:semiHidden/>
    <w:unhideWhenUsed/>
    <w:locked/>
    <w:rsid w:val="0080529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locked/>
    <w:rsid w:val="0080529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locked/>
    <w:rsid w:val="0080529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locked/>
    <w:rsid w:val="0080529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locked/>
    <w:rsid w:val="0080529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locked/>
    <w:rsid w:val="0080529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locked/>
    <w:rsid w:val="0080529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locked/>
    <w:rsid w:val="0080529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locked/>
    <w:rsid w:val="0080529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locked/>
    <w:rsid w:val="0080529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locked/>
    <w:rsid w:val="0080529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locked/>
    <w:rsid w:val="0080529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locked/>
    <w:rsid w:val="0080529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locked/>
    <w:rsid w:val="0080529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locked/>
    <w:rsid w:val="0080529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locked/>
    <w:rsid w:val="0080529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locked/>
    <w:rsid w:val="0080529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locked/>
    <w:rsid w:val="0080529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locked/>
    <w:rsid w:val="0080529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locked/>
    <w:rsid w:val="0080529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locked/>
    <w:rsid w:val="0080529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locked/>
    <w:rsid w:val="0080529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locked/>
    <w:rsid w:val="0080529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locked/>
    <w:rsid w:val="008052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locked/>
    <w:rsid w:val="0080529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locked/>
    <w:rsid w:val="0080529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locked/>
    <w:rsid w:val="0080529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locked/>
    <w:rsid w:val="0080529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locked/>
    <w:rsid w:val="0080529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locked/>
    <w:rsid w:val="0080529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locked/>
    <w:rsid w:val="0080529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locked/>
    <w:rsid w:val="0080529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locked/>
    <w:rsid w:val="0080529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locked/>
    <w:rsid w:val="0080529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locked/>
    <w:rsid w:val="0080529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locked/>
    <w:rsid w:val="0080529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locked/>
    <w:rsid w:val="0080529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locked/>
    <w:rsid w:val="0080529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locked/>
    <w:rsid w:val="0080529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locked/>
    <w:rsid w:val="0080529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locked/>
    <w:rsid w:val="0080529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locked/>
    <w:rsid w:val="0080529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locked/>
    <w:rsid w:val="0080529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locked/>
    <w:rsid w:val="0080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locked/>
    <w:rsid w:val="0080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6\AppData\Roaming\Microsoft\Templates\legisti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120D-FD1D-4C8F-814C-F6DF9D7C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legistik.dotx</Template>
  <TotalTime>0</TotalTime>
  <Pages>3</Pages>
  <Words>1117</Words>
  <Characters>7044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Katerl, Esther</dc:creator>
  <cp:keywords/>
  <dc:description/>
  <cp:lastModifiedBy>Scherz Eva</cp:lastModifiedBy>
  <cp:revision>2</cp:revision>
  <cp:lastPrinted>2022-07-05T11:15:00Z</cp:lastPrinted>
  <dcterms:created xsi:type="dcterms:W3CDTF">2022-07-11T06:42:00Z</dcterms:created>
  <dcterms:modified xsi:type="dcterms:W3CDTF">2022-07-11T06:42:00Z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aFormatMigrationDone">
    <vt:bool>true</vt:bool>
  </property>
  <property fmtid="{D5CDD505-2E9C-101B-9397-08002B2CF9AE}" pid="3" name="DocOption_DocumentMap">
    <vt:bool>false</vt:bool>
  </property>
  <property fmtid="{D5CDD505-2E9C-101B-9397-08002B2CF9AE}" pid="4" name="DocOption_OMathJc">
    <vt:i4>1</vt:i4>
  </property>
  <property fmtid="{D5CDD505-2E9C-101B-9397-08002B2CF9AE}" pid="5" name="DocOption_SnapToGrid">
    <vt:bool>false</vt:bool>
  </property>
  <property fmtid="{D5CDD505-2E9C-101B-9397-08002B2CF9AE}" pid="6" name="DocOption_SnapToShapes">
    <vt:bool>false</vt:bool>
  </property>
  <property fmtid="{D5CDD505-2E9C-101B-9397-08002B2CF9AE}" pid="7" name="DocOption_GridDistanceHorizontal">
    <vt:r8>5.40000009536743</vt:r8>
  </property>
  <property fmtid="{D5CDD505-2E9C-101B-9397-08002B2CF9AE}" pid="8" name="DocOption_GridDistanceVertical">
    <vt:r8>5.40000009536743</vt:r8>
  </property>
  <property fmtid="{D5CDD505-2E9C-101B-9397-08002B2CF9AE}" pid="9" name="DocOption_GridOriginFromMargin">
    <vt:bool>false</vt:bool>
  </property>
  <property fmtid="{D5CDD505-2E9C-101B-9397-08002B2CF9AE}" pid="10" name="DocOption_GridOriginHorizontal">
    <vt:r8>0</vt:r8>
  </property>
  <property fmtid="{D5CDD505-2E9C-101B-9397-08002B2CF9AE}" pid="11" name="DocOption_GridOriginVertical">
    <vt:r8>0</vt:r8>
  </property>
  <property fmtid="{D5CDD505-2E9C-101B-9397-08002B2CF9AE}" pid="12" name="DocOption_TrackFormatting">
    <vt:bool>true</vt:bool>
  </property>
  <property fmtid="{D5CDD505-2E9C-101B-9397-08002B2CF9AE}" pid="13" name="DocOption_FormattingShowFilter">
    <vt:i4>5</vt:i4>
  </property>
  <property fmtid="{D5CDD505-2E9C-101B-9397-08002B2CF9AE}" pid="14" name="DocOption_FormattingShowFont">
    <vt:bool>false</vt:bool>
  </property>
  <property fmtid="{D5CDD505-2E9C-101B-9397-08002B2CF9AE}" pid="15" name="DocOption_FormattingShowNextLevel">
    <vt:bool>true</vt:bool>
  </property>
  <property fmtid="{D5CDD505-2E9C-101B-9397-08002B2CF9AE}" pid="16" name="DocOption_FormattingShowNumbering">
    <vt:bool>false</vt:bool>
  </property>
  <property fmtid="{D5CDD505-2E9C-101B-9397-08002B2CF9AE}" pid="17" name="DocOption_FormattingShowParagraph">
    <vt:bool>false</vt:bool>
  </property>
  <property fmtid="{D5CDD505-2E9C-101B-9397-08002B2CF9AE}" pid="18" name="DocOption_ClickAndTypeParagraphStyle">
    <vt:lpwstr>51_Abs</vt:lpwstr>
  </property>
  <property fmtid="{D5CDD505-2E9C-101B-9397-08002B2CF9AE}" pid="19" name="DocOption_NoTabHangIndent">
    <vt:bool>false</vt:bool>
  </property>
  <property fmtid="{D5CDD505-2E9C-101B-9397-08002B2CF9AE}" pid="20" name="DocOption_NoSpaceRaiseLower">
    <vt:bool>false</vt:bool>
  </property>
  <property fmtid="{D5CDD505-2E9C-101B-9397-08002B2CF9AE}" pid="21" name="DocOption_PrintColBlack">
    <vt:bool>false</vt:bool>
  </property>
  <property fmtid="{D5CDD505-2E9C-101B-9397-08002B2CF9AE}" pid="22" name="DocOption_WrapTrailSpaces">
    <vt:bool>false</vt:bool>
  </property>
  <property fmtid="{D5CDD505-2E9C-101B-9397-08002B2CF9AE}" pid="23" name="DocOption_NoColumnBalance">
    <vt:bool>false</vt:bool>
  </property>
  <property fmtid="{D5CDD505-2E9C-101B-9397-08002B2CF9AE}" pid="24" name="DocOption_ConvMailMergeEsc">
    <vt:bool>false</vt:bool>
  </property>
  <property fmtid="{D5CDD505-2E9C-101B-9397-08002B2CF9AE}" pid="25" name="DocOption_SuppressSpBfAfterPgBrk">
    <vt:bool>false</vt:bool>
  </property>
  <property fmtid="{D5CDD505-2E9C-101B-9397-08002B2CF9AE}" pid="26" name="DocOption_SuppressTopSpacing">
    <vt:bool>false</vt:bool>
  </property>
  <property fmtid="{D5CDD505-2E9C-101B-9397-08002B2CF9AE}" pid="27" name="DocOption_OrigWordTableRules">
    <vt:bool>false</vt:bool>
  </property>
  <property fmtid="{D5CDD505-2E9C-101B-9397-08002B2CF9AE}" pid="28" name="DocOption_TransparentMetafiles">
    <vt:bool>false</vt:bool>
  </property>
  <property fmtid="{D5CDD505-2E9C-101B-9397-08002B2CF9AE}" pid="29" name="DocOption_ShowBreaksInFrames">
    <vt:bool>false</vt:bool>
  </property>
  <property fmtid="{D5CDD505-2E9C-101B-9397-08002B2CF9AE}" pid="30" name="DocOption_SwapBordersFacingPages">
    <vt:bool>false</vt:bool>
  </property>
  <property fmtid="{D5CDD505-2E9C-101B-9397-08002B2CF9AE}" pid="31" name="DocOption_LeaveBackslashAlone">
    <vt:bool>true</vt:bool>
  </property>
  <property fmtid="{D5CDD505-2E9C-101B-9397-08002B2CF9AE}" pid="32" name="DocOption_ExpandShiftReturn">
    <vt:bool>true</vt:bool>
  </property>
  <property fmtid="{D5CDD505-2E9C-101B-9397-08002B2CF9AE}" pid="33" name="DocOption_DontULTrailSpace">
    <vt:bool>true</vt:bool>
  </property>
  <property fmtid="{D5CDD505-2E9C-101B-9397-08002B2CF9AE}" pid="34" name="DocOption_DontBalanceSingleByteDoubleByteWidth">
    <vt:bool>true</vt:bool>
  </property>
  <property fmtid="{D5CDD505-2E9C-101B-9397-08002B2CF9AE}" pid="35" name="DocOption_SuppressTopSpacingMac5">
    <vt:bool>false</vt:bool>
  </property>
  <property fmtid="{D5CDD505-2E9C-101B-9397-08002B2CF9AE}" pid="36" name="DocOption_SpacingInWholePoints">
    <vt:bool>false</vt:bool>
  </property>
  <property fmtid="{D5CDD505-2E9C-101B-9397-08002B2CF9AE}" pid="37" name="DocOption_PrintBodyTextBeforeHeader">
    <vt:bool>false</vt:bool>
  </property>
  <property fmtid="{D5CDD505-2E9C-101B-9397-08002B2CF9AE}" pid="38" name="DocOption_NoLeading">
    <vt:bool>false</vt:bool>
  </property>
  <property fmtid="{D5CDD505-2E9C-101B-9397-08002B2CF9AE}" pid="39" name="DocOption_NoSpaceForUL">
    <vt:bool>true</vt:bool>
  </property>
  <property fmtid="{D5CDD505-2E9C-101B-9397-08002B2CF9AE}" pid="40" name="DocOption_MWSmallCaps">
    <vt:bool>false</vt:bool>
  </property>
  <property fmtid="{D5CDD505-2E9C-101B-9397-08002B2CF9AE}" pid="41" name="DocOption_NoExtraLineSpacing">
    <vt:bool>false</vt:bool>
  </property>
  <property fmtid="{D5CDD505-2E9C-101B-9397-08002B2CF9AE}" pid="42" name="DocOption_TruncateFontHeight">
    <vt:bool>false</vt:bool>
  </property>
  <property fmtid="{D5CDD505-2E9C-101B-9397-08002B2CF9AE}" pid="43" name="DocOption_UsePrinterMetrics">
    <vt:bool>false</vt:bool>
  </property>
  <property fmtid="{D5CDD505-2E9C-101B-9397-08002B2CF9AE}" pid="44" name="DocOption_SubFontBySize">
    <vt:bool>false</vt:bool>
  </property>
  <property fmtid="{D5CDD505-2E9C-101B-9397-08002B2CF9AE}" pid="45" name="DocOption_WW6BorderRules">
    <vt:bool>false</vt:bool>
  </property>
  <property fmtid="{D5CDD505-2E9C-101B-9397-08002B2CF9AE}" pid="46" name="DocOption_ExactOnTop">
    <vt:bool>false</vt:bool>
  </property>
  <property fmtid="{D5CDD505-2E9C-101B-9397-08002B2CF9AE}" pid="47" name="DocOption_SuppressBottomSpacing">
    <vt:bool>false</vt:bool>
  </property>
  <property fmtid="{D5CDD505-2E9C-101B-9397-08002B2CF9AE}" pid="48" name="DocOption_WPSpaceWidth">
    <vt:bool>false</vt:bool>
  </property>
  <property fmtid="{D5CDD505-2E9C-101B-9397-08002B2CF9AE}" pid="49" name="DocOption_WPJustification">
    <vt:bool>false</vt:bool>
  </property>
  <property fmtid="{D5CDD505-2E9C-101B-9397-08002B2CF9AE}" pid="50" name="DocOption_LineWrapLikeWord6">
    <vt:bool>false</vt:bool>
  </property>
  <property fmtid="{D5CDD505-2E9C-101B-9397-08002B2CF9AE}" pid="51" name="DocOption_ShapeLayoutLikeWW8">
    <vt:bool>false</vt:bool>
  </property>
  <property fmtid="{D5CDD505-2E9C-101B-9397-08002B2CF9AE}" pid="52" name="DocOption_FootnoteLayoutLikeWW8">
    <vt:bool>false</vt:bool>
  </property>
  <property fmtid="{D5CDD505-2E9C-101B-9397-08002B2CF9AE}" pid="53" name="DocOption_DontUseHTMLParagraphAutoSpacing">
    <vt:bool>false</vt:bool>
  </property>
  <property fmtid="{D5CDD505-2E9C-101B-9397-08002B2CF9AE}" pid="54" name="DocOption_DontAdjustLineHeightInTable">
    <vt:bool>true</vt:bool>
  </property>
  <property fmtid="{D5CDD505-2E9C-101B-9397-08002B2CF9AE}" pid="55" name="DocOption_ForgetLastTabAlignment">
    <vt:bool>false</vt:bool>
  </property>
  <property fmtid="{D5CDD505-2E9C-101B-9397-08002B2CF9AE}" pid="56" name="DocOption_AutospaceLikeWW7">
    <vt:bool>false</vt:bool>
  </property>
  <property fmtid="{D5CDD505-2E9C-101B-9397-08002B2CF9AE}" pid="57" name="DocOption_AlignTablesRowByRow">
    <vt:bool>false</vt:bool>
  </property>
  <property fmtid="{D5CDD505-2E9C-101B-9397-08002B2CF9AE}" pid="58" name="DocOption_LayoutRawTableWidth">
    <vt:bool>false</vt:bool>
  </property>
  <property fmtid="{D5CDD505-2E9C-101B-9397-08002B2CF9AE}" pid="59" name="DocOption_LayoutTableRowsApart">
    <vt:bool>false</vt:bool>
  </property>
  <property fmtid="{D5CDD505-2E9C-101B-9397-08002B2CF9AE}" pid="60" name="DocOption_UseWord97LineBreakingRules">
    <vt:bool>false</vt:bool>
  </property>
  <property fmtid="{D5CDD505-2E9C-101B-9397-08002B2CF9AE}" pid="61" name="DocOption_DontBreakWrappedTables">
    <vt:bool>false</vt:bool>
  </property>
  <property fmtid="{D5CDD505-2E9C-101B-9397-08002B2CF9AE}" pid="62" name="DocOption_DontSnapTextToGridInTableWithObjects">
    <vt:bool>false</vt:bool>
  </property>
  <property fmtid="{D5CDD505-2E9C-101B-9397-08002B2CF9AE}" pid="63" name="DocOption_SelectFieldWithFirstOrLastCharacter">
    <vt:bool>false</vt:bool>
  </property>
  <property fmtid="{D5CDD505-2E9C-101B-9397-08002B2CF9AE}" pid="64" name="DocOption_ApplyBreakingRules">
    <vt:bool>false</vt:bool>
  </property>
  <property fmtid="{D5CDD505-2E9C-101B-9397-08002B2CF9AE}" pid="65" name="DocOption_DontWrapTextWithPunctuation">
    <vt:bool>false</vt:bool>
  </property>
  <property fmtid="{D5CDD505-2E9C-101B-9397-08002B2CF9AE}" pid="66" name="DocOption_DontUseAsianBreakRulesInGrid">
    <vt:bool>false</vt:bool>
  </property>
  <property fmtid="{D5CDD505-2E9C-101B-9397-08002B2CF9AE}" pid="67" name="DocOption_UseWord2002TableStyleRules">
    <vt:bool>false</vt:bool>
  </property>
  <property fmtid="{D5CDD505-2E9C-101B-9397-08002B2CF9AE}" pid="68" name="DocOption_GrowAutofit">
    <vt:bool>false</vt:bool>
  </property>
  <property fmtid="{D5CDD505-2E9C-101B-9397-08002B2CF9AE}" pid="69" name="DocOption_UseNormalStyleForList">
    <vt:bool>false</vt:bool>
  </property>
  <property fmtid="{D5CDD505-2E9C-101B-9397-08002B2CF9AE}" pid="70" name="DocOption_DontUseIndentAsNumberingTabStop">
    <vt:bool>false</vt:bool>
  </property>
  <property fmtid="{D5CDD505-2E9C-101B-9397-08002B2CF9AE}" pid="71" name="DocOption_FELineBreak11">
    <vt:bool>false</vt:bool>
  </property>
  <property fmtid="{D5CDD505-2E9C-101B-9397-08002B2CF9AE}" pid="72" name="DocOption_AllowSpaceOfSameStyleInTable">
    <vt:bool>false</vt:bool>
  </property>
  <property fmtid="{D5CDD505-2E9C-101B-9397-08002B2CF9AE}" pid="73" name="DocOption_WW11IndentRules">
    <vt:bool>false</vt:bool>
  </property>
  <property fmtid="{D5CDD505-2E9C-101B-9397-08002B2CF9AE}" pid="74" name="DocOption_DontAutofitConstrainedTables">
    <vt:bool>false</vt:bool>
  </property>
  <property fmtid="{D5CDD505-2E9C-101B-9397-08002B2CF9AE}" pid="75" name="DocOption_AutofitLikeWW11">
    <vt:bool>false</vt:bool>
  </property>
  <property fmtid="{D5CDD505-2E9C-101B-9397-08002B2CF9AE}" pid="76" name="DocOption_UnderlineTabInNumList">
    <vt:bool>false</vt:bool>
  </property>
  <property fmtid="{D5CDD505-2E9C-101B-9397-08002B2CF9AE}" pid="77" name="DocOption_HangulWidthLikeWW11">
    <vt:bool>false</vt:bool>
  </property>
  <property fmtid="{D5CDD505-2E9C-101B-9397-08002B2CF9AE}" pid="78" name="DocOption_SplitPgBreakAndParaMark">
    <vt:bool>false</vt:bool>
  </property>
  <property fmtid="{D5CDD505-2E9C-101B-9397-08002B2CF9AE}" pid="79" name="DocOption_DontVertAlignCellWithShape">
    <vt:bool>false</vt:bool>
  </property>
  <property fmtid="{D5CDD505-2E9C-101B-9397-08002B2CF9AE}" pid="80" name="DocOption_DontBreakConstrainedForcedTables">
    <vt:bool>false</vt:bool>
  </property>
  <property fmtid="{D5CDD505-2E9C-101B-9397-08002B2CF9AE}" pid="81" name="DocOption_DontVertAlignInTextbox">
    <vt:bool>false</vt:bool>
  </property>
  <property fmtid="{D5CDD505-2E9C-101B-9397-08002B2CF9AE}" pid="82" name="DocOption_Word11KerningPairs">
    <vt:bool>false</vt:bool>
  </property>
  <property fmtid="{D5CDD505-2E9C-101B-9397-08002B2CF9AE}" pid="83" name="DocOption_CachedColBalance">
    <vt:bool>false</vt:bool>
  </property>
  <property fmtid="{D5CDD505-2E9C-101B-9397-08002B2CF9AE}" pid="84" name="DocOption_DisableOTKerning">
    <vt:bool>false</vt:bool>
  </property>
  <property fmtid="{D5CDD505-2E9C-101B-9397-08002B2CF9AE}" pid="85" name="DocOption_FlipMirrorIndents">
    <vt:bool>false</vt:bool>
  </property>
  <property fmtid="{D5CDD505-2E9C-101B-9397-08002B2CF9AE}" pid="86" name="DocOption_DontOverrideTableStyleFontSzAndJustification">
    <vt:bool>false</vt:bool>
  </property>
  <property fmtid="{D5CDD505-2E9C-101B-9397-08002B2CF9AE}" pid="87" name="BKALegistikAktiv">
    <vt:bool>true</vt:bool>
  </property>
  <property fmtid="{D5CDD505-2E9C-101B-9397-08002B2CF9AE}" pid="88" name="LegistikVersion">
    <vt:lpwstr>1.7.5.0 (23.12.2020)</vt:lpwstr>
  </property>
  <property fmtid="{D5CDD505-2E9C-101B-9397-08002B2CF9AE}" pid="89" name="SaveCopyFileName">
    <vt:lpwstr>C:\Users\ms6\Desktop\IV 9 EZZG - AÄA Plenum_SaveCopy_05.07.2022 um 132037.docx</vt:lpwstr>
  </property>
  <property fmtid="{D5CDD505-2E9C-101B-9397-08002B2CF9AE}" pid="90" name="Autoformatprotokoll0">
    <vt:lpwstr>Au8+QO9TII7LAOv+mKLt+99SDn4xY5Ee3hscE/xzVKaQXARIfZsBMGLfQV0NwB1Vn7fxSv2JNHaaXhKkaXDNcVuqd5ZkBmsHuNfdvfh+oF24rtomYta8lUo9H+T5gDR9Xo3TBq8xQjhM5ERv8NVQTRzf1kQ0Lmgb3ZU6jC10nyZqAZYz0EvD+/WEhCTQ7NkT8/OSfpOdwbW+yg/mmp/x0mM1jyrrCpEIRwcyVGBw246WOvMrin21IetXQ8nXucQ</vt:lpwstr>
  </property>
  <property fmtid="{D5CDD505-2E9C-101B-9397-08002B2CF9AE}" pid="91" name="Autoformatprotokoll1">
    <vt:lpwstr>9i1DMFpeU2/IXIZgNdhSW/oLxqZUSrH+mMT5ugSoav9KMMMGELTK7Zca+HD0A4Lr6ax5YIZNIOa6I/W+u8zW036jy3DYyvKnOOwR+9kkiYEJrPrqPupZU8gBgeCI3YXdTjANkEqgh65wqeGGIJNd6uIzli4U7hkhA3uT529ZrULS61Gnu6j5Q/jk11yiVqN+u6nrb1+OxaOPw5jWWWDPK+Ij5/+9bi/gtP6ePZkPhwztwc8v9LmwO+Jvjy9UsaN</vt:lpwstr>
  </property>
  <property fmtid="{D5CDD505-2E9C-101B-9397-08002B2CF9AE}" pid="92" name="Autoformatprotokoll2">
    <vt:lpwstr>I+hHWPFmkjgIk1XZ2SOhYWW+gVERHS6raxJCE3/glhoSdwYBIncIh8goTVsCSAAMpHsXCMGeBPsMqH4LJY6yFSAxn5pEVaslpDw84VqwfjooN1LF7/tQPuLeX8hHtbiXnKCqw83GjapEdVKRMNZNhsyRApUgFbuc2DmP6+7g7vUA/3Z43dbnkHx9MKCRIj8emXIu+n/0+Kj5tIfcdtKxZetx7AxA5m1mJDM0BmA+oiIPXuaXyONOeeRc9QVhXWt</vt:lpwstr>
  </property>
  <property fmtid="{D5CDD505-2E9C-101B-9397-08002B2CF9AE}" pid="93" name="Autoformatprotokoll3">
    <vt:lpwstr>ei4M72D9hY7qiLisxCA99jH+X6HI/v2nRlHXzW50vilR42TkJBV9okk2NicGCmWpF5aBp6XSsL4aakU1HR6JyO70Ptf4H+Hfxf/Dql9bGjibbMXJeO8mIhKQqU7n1a6Ljw4KvYktq4g0gk0j+SnuFraZ1x7g5VeNX0C2vCpXnjPpbMxqWn8J3uL+6wlkLQZNjUQM6IV2t3+33njBeNHvZ/VTRl8qpv8G00u5kZyxtHZ2+hqwVHm4tEgbVtXkG2m</vt:lpwstr>
  </property>
  <property fmtid="{D5CDD505-2E9C-101B-9397-08002B2CF9AE}" pid="94" name="Autoformatprotokoll4">
    <vt:lpwstr>HkfWsfbB1qy/fV2zo+UAjUGJw84dnDR+0QajzvLrLpA1dfg8jHoni9OqIJtkCFUO+zwyevY0KWiyfxdbcOYd0a3w3PJYzZOA23422zHR/kYUCkZOBNtaEzV6ETjU/hs3aeW5V8Vmt8BxpLbxLRe8qiKP+rDpG3uVrIUpccNQ2iMDAB0SJ9S6yLFIUZOH/OsWGdNQvIXKmWb4U9YMn+sUqd0KQ8OA1qmkNXAOAK2roGAC9jF+b1sfjOpRsljMEEV</vt:lpwstr>
  </property>
  <property fmtid="{D5CDD505-2E9C-101B-9397-08002B2CF9AE}" pid="95" name="Autoformatprotokoll5">
    <vt:lpwstr>WYr1SpkXtgpbr166cav7ssK/I02Z/OJQKfIM5zsr86CFI2k4i4YwHrridDQRWGq442ISssPzch3aeNLLHP2df5TA69I6/sxzLtWd/RWqntn+vj50T5JY0So49GL4ogt/ZDqDfbw3/uz+Q7MYR3jJ5rIt+HfcJXewixLWYgQa22cGGWSsB7op1zP6K4Ndx9MuVO681mF8rCR9bQD7sinU6sdEw9S2bfwHo+pF5AE9aEn/xPaARO2zHyo+OcnUepN</vt:lpwstr>
  </property>
  <property fmtid="{D5CDD505-2E9C-101B-9397-08002B2CF9AE}" pid="96" name="Autoformatprotokoll6">
    <vt:lpwstr>ztrNt2YryjgJW58npLv3Mzr/7+LimNV/YAntiVbWiZ/sRVmkrGMWAgca+MGAYehFOoM5Ro2l3+ge78WP0BzWCdjYZKwx14YoD04Sq8Dyb11buqZYEg1BESTddjzA/MdccrDkfbcnt7XrQYXVYwGBu8VsOjKUXRO262jmXWjTONjPDfN0kRWJMMzOPMyWhbeupWpt7f/kbppYOFgXrh8dtwP3H46nSM/exKZjex6HgD8iFomv0TWRT+LkiVCDMdC</vt:lpwstr>
  </property>
  <property fmtid="{D5CDD505-2E9C-101B-9397-08002B2CF9AE}" pid="97" name="Autoformatprotokoll7">
    <vt:lpwstr>1uiPBPBAZjk+Ac1TWQWFKP7Rtt371kd/9Wnb5/2V/qou3zANaEgeDWAFrYXB9FK7m3e+O1ZbOeKNqZvaONguKLKnxKVEnsO0he+Gzq7hUpUsogW6NP6OedpIcLXn2KRhsxbDBjs2CYRTYbX6io6rGFMGg9JRTfGbdMXpacYC019rhjvYo+AaaEMDyfRqXZrKnNpYYe3ohtmhEX7K5xcInUPgh4YAhC//UOFFcwTFYeFdoAffh5Bf+kzmnShj3Og</vt:lpwstr>
  </property>
  <property fmtid="{D5CDD505-2E9C-101B-9397-08002B2CF9AE}" pid="98" name="Autoformatprotokoll8">
    <vt:lpwstr>xEivFGDObeE6TKyc+gdK1qc1aPdidWXh1q2ihK0DGhDA9kpS+42JMo1DWeAiqokV6IGf2kQCy8M88QUPWJqhUvg86y/lemr74V7/hGhUOTh6+i6sDvpaV5tRuepnhlWbiuko5DU255qwmjCsJcrqLVbkf/Rq6wQMgAQckLAfBMarY525OBz9CYZrwQFqz0yxQqPkq2v369ygLuzhmNCSYVJBFvauxZ/j86NoY/Xbu/TzgMfhBYftrL8ChFAvhtU</vt:lpwstr>
  </property>
  <property fmtid="{D5CDD505-2E9C-101B-9397-08002B2CF9AE}" pid="99" name="Autoformatprotokoll9">
    <vt:lpwstr>DgbZ0+u4yvBR9VEA48KR8b7399LgWnEmR7RLSeGc+dbO81P17I+a5rBgEKdEO62zsKUL3Byjg4WGroxFd5/24hxKJIW49M3S2vHdtJRc0jW9nkFzyqnqcgrxheFnDi8FS7ERGpeUM0JjIsUKfGnWNRewKzMBBO7S8R9e+hjMKHVo9xiqs3tVqaHH219LhzAK/FFhiXVQRiXw4y6H112Rwdrojp7aZEjC//ZM+rDKo0+OcN/XwMjMwucnxp9tcws</vt:lpwstr>
  </property>
  <property fmtid="{D5CDD505-2E9C-101B-9397-08002B2CF9AE}" pid="100" name="Autoformatprotokoll10">
    <vt:lpwstr>YLu+zACSwm1FLg8QyhBP3GixajEZpe19zv9Nb5U76fC7Bkb7IuwW6IAymWprB+CERGwpBv9fhJUjD3PjLiZr4VXeDQGC6UjBlXFPTkKjai9NTFS/opCiDWrLP+BUgVvraK7U9rN+HnUVQLVhz+cxU9HDWU0u5foLb9USS9SeperKfLvGkl6P9BdJ2yJ30JRdO57VvdNcNsR7aD/1RfACP606tom0xc9aAL3A5v3QW7DdQSo88onHqIcuy7T4JDE</vt:lpwstr>
  </property>
  <property fmtid="{D5CDD505-2E9C-101B-9397-08002B2CF9AE}" pid="101" name="Autoformatprotokoll11">
    <vt:lpwstr>2xp0SYROUOlykpCoVLKxGp/wFzXa8sQGja7Hr15Ms0rh89563afes51duzjRfp0aQVB2J5blQPNzpZj3oK948I1DFK7NqnFOCO8dyhR1lUhwbdxDZzuDACEslxJ1FaazMR0SMvt9rNgLEOOAdEVO/bXp8Jlx5RAtWfxfezoFnZ+Py0czGjfhKlVGVJtre3mtlVNOJ1ZMYry34dS0myle+mpqmGAd7f8Ci1sfzCPQJ3ZH1hQf+LbM6YKOG8vEgjC</vt:lpwstr>
  </property>
  <property fmtid="{D5CDD505-2E9C-101B-9397-08002B2CF9AE}" pid="102" name="Autoformatprotokoll12">
    <vt:lpwstr>9mYyEixbci9YS8F6oiw6uqaamfwepd0GttlLqPM3ZN1WZLTdW+jlPWVFCLbsjsAdCHGDgYm68EC9mtW+TfJa+DFCKSmgk7CRxvWE8NOQn4WzavtHYc6Ul/SXMTn2tvzblgrAlXKQnyAXXFcb+O9YphaMrcFM2ECBxO8/RqnQhbRbgPxTy2sASTxY3vs93hex7zy5EEfgoJiYsLEnqPywePnupqgjDzfQpslJ36gLqSK2SyDWYwWsT4Ti76xHXrl</vt:lpwstr>
  </property>
  <property fmtid="{D5CDD505-2E9C-101B-9397-08002B2CF9AE}" pid="103" name="Autoformatprotokoll13">
    <vt:lpwstr>iQ/dCcjipQTsShql7OXSdn3CEq6yjwBCgssfFZoT/JpYD5++OVcqh8l+yM8q45SeS+1Zy/LC8uKLQCpRWft6jGf94OZzmILI4f6RskC0VY/sGOGLTjqnd+JGrO+821scrjyt/2mTS8UR71qIqTUzCGebXOZOxULqoYdumicbEgJ6qMuKsqaB9L2qVRkZsa616qEf4crqYHWra+1VvBXujMv6LF7vN6yx7RfWl16d1v1eCoHhqLbBhRz3svttLvV</vt:lpwstr>
  </property>
  <property fmtid="{D5CDD505-2E9C-101B-9397-08002B2CF9AE}" pid="104" name="Autoformatprotokoll14">
    <vt:lpwstr>dmCUcVPk6m0z1xuwvki6YtXWO5jvZQ6fHUsH0tLnw/vqPJmD9XokeZpWFmMKDgxZ5Ier5M62bThnDFcikWQYdnP6E0nOx0EmzWWrbuLpg5ckoPLzh+wfam6MH1lfgkkagVJeB6wjSgwneaF8T9BsoXh+wOI4lA2eWGAO+1m/8EPCImwlqDFZqbHImYEQlCregHahdRHdhMOUnMSW/rtgGOKtFwisSICtapFLv7UWFQ9bScuGAVLzLhdVNZ2isAp</vt:lpwstr>
  </property>
  <property fmtid="{D5CDD505-2E9C-101B-9397-08002B2CF9AE}" pid="105" name="Autoformatprotokoll15">
    <vt:lpwstr>jvHMpsnzSxFVJ/xbBnvpbJTXgKKSZ9Qw2u1ALTt+6hsYI1XSK3n2BlsHipJqT7H93p8sotY5WIzL7k3pq7WGCz7GMm2pdmj5s/6ZAqBhZZWZSWsmFX/iZKJG6FVGfewaYIkAC1h2xy94CmB3u2GawAF8MVzqXaTppKDhOAYRnDRkvNTDML8lMVEzyzVmxRGVtIGtJhzSzui4efmLWIWv/K9JrIOFii6KbQj5X+3JGF5Lfz+Dfma5kKWLeDKoyRd</vt:lpwstr>
  </property>
  <property fmtid="{D5CDD505-2E9C-101B-9397-08002B2CF9AE}" pid="106" name="Autoformatprotokoll16">
    <vt:lpwstr>KrxDuZiiaI6K1w7ETWsTfi1JB3rTvLR/rDrwsQBlDmQ70XQqxBHX+hBefQMea9eSFkxLtxBUJb7f053wiv/Tqs+6JQyJO69XeS5ITcZ4Vve7evh2JPGsf1JCnILQeECR6fHfVx69uAXOnW5ofMAxyoAtoSNAGWd3s091sV8Xpvnnh+eyrhMJC60p1j+7VGvmFEKRWZofP33+QcmjpXRtxbFa6FD5IH3ic1ZhSicGKxcsBzDArZLf8WGOSz1NhR9</vt:lpwstr>
  </property>
  <property fmtid="{D5CDD505-2E9C-101B-9397-08002B2CF9AE}" pid="107" name="Autoformatprotokoll17">
    <vt:lpwstr>rv/uJaksuRn5Nrk6D43V7xvZTwq9KKlmapS0x+movdRyjVMA/wveRl8Hu/BZ+k/GSp/EF6hYrUBAJpSkDawxJJLKAepS6/Bf/nqSAFly0Qx1wOcF9vqovtk9Mx9+pb+RnO1jMmdp/dyasuigNn1r38GrdEpLOFZPrwhjzOop2ZJ18iXxt14DzN7dgH0E27apYflhXGHsKrxo74SSxjt0XHoe4jO3ad/MuhDNfpcN7tXuBbtvcYKNHvPq2yufKZ9</vt:lpwstr>
  </property>
  <property fmtid="{D5CDD505-2E9C-101B-9397-08002B2CF9AE}" pid="108" name="Autoformatprotokoll18">
    <vt:lpwstr>j4NKb1TrLtKKmGzDtt7FincWYIAuefUbBbQoGXgocGe3t7l7K2qfjSTMwCNL/7BoflJPOsw/6dW8swEXGbh3Zw8WdUWKGzbgbO7M9ydszz+vV0nC4m4116fo7KjwTIAJfgF749sEqoCAjYuF8S6Ym6Wv1YzkP2T0uuvHnEBI/37ZjzorkInO9Cco3ddmN6K/F8Tzwt+uTfsybHMAEcUEck4vguz2zM3/sr+YgPxxisBDognKjPBSgt6gb6mfzdU</vt:lpwstr>
  </property>
  <property fmtid="{D5CDD505-2E9C-101B-9397-08002B2CF9AE}" pid="109" name="Autoformatprotokoll19">
    <vt:lpwstr>VvgAcY7L3yPxs6U+Pj/y2qorBSBn3AK4uJKPEDzOAG39TVSk/l8gCNi24zhiyA/4s/b619Yahok3V6zaH0W7T7aOum5yRk04o7z9b8mK8NcmLR1Gr08hsOX8slWO9Kb+NnQ1isA/BEuyegaLNl9SI0dmtnQ9pqHyo0+hjtd5Qq17LZEFjJothTiqIS4Dqp2KZ1umEDYetbKe1leuTotuJrxaThZos+LjhJJttWyYqG6hZxT1UMRD/3RXTJnJFjQ</vt:lpwstr>
  </property>
  <property fmtid="{D5CDD505-2E9C-101B-9397-08002B2CF9AE}" pid="110" name="Autoformatprotokoll20">
    <vt:lpwstr>BpaXS5EWjXxNgnKcLQd64Mwbxk7OmdC9snI2sZQ9WwxQLHabplZ95atpZrJnWtCUa378beHjDle1gA7PgXPC99+pzXD3/P7hkQuDnb9FtqwZ+FxGuWAUH8Q+4FgSm7tLhBCv2h0vmjcbG0NqVi8YBgLn2EORF7rNsap3gL9WZTpNmf16VpXUxEUOPuJonwKc3U5b5Og5RNYTAcEgjuWTDWFM5r4+GvZ9ESj4PcZVwCeckhNMAMOWejRMS4SvY/N</vt:lpwstr>
  </property>
  <property fmtid="{D5CDD505-2E9C-101B-9397-08002B2CF9AE}" pid="111" name="Autoformatprotokoll21">
    <vt:lpwstr>9i6SNWdLrhwkPt/zk/bXJROT99UqmjyU2N47guijXaB5Iwgf+dgmQUmme4cDEqSXNAu31fKgwM/VqPGahIgKQ3VmS7DQM1EEjLCSE1G8W30sOSgDbroLYtLqdpWUgEM49b3r2IsH4yG+1zfISh8/7reSEx+dnyYjR2D22hWprs5FKBjGfZJvI1N1vDBqOxpmZFm0NmD9uVKTxtf/SjAhZZLI9uLmNutgyn2QBRCY8P5FgMdC/cwn/fLlj//BeHp</vt:lpwstr>
  </property>
  <property fmtid="{D5CDD505-2E9C-101B-9397-08002B2CF9AE}" pid="112" name="Autoformatprotokoll22">
    <vt:lpwstr>IibuGqY29wnNlBp2FCpISGqSp3z1rktRyl9+HdmPlaFgF02sJSFcqU/kBG5zSCRpR8tz+xA3Pkfcrem+lBdwruZkp5i1KBuDrQlEY+0P/Ck5rCCudbtROZJp2JrInN/B6ZraEgMUYzHL2Wft/7ZZrET5JbW2+FTmZS2TOvVO9JrR5xNj2Y2H5Tx9y2mJ8/w+KH0OWRdvH8bMdgkWqJ/y8SEm3e5UY7oxNhfdDt9uOwXmIeUlJeyF48kM9qZqpaG</vt:lpwstr>
  </property>
  <property fmtid="{D5CDD505-2E9C-101B-9397-08002B2CF9AE}" pid="113" name="Autoformatprotokoll23">
    <vt:lpwstr>kG7briv4zxGpRxXCnwi30+oXrBjxU6nGaEWrh5I3kweVuyd+a8lNTacMbfr2pt4+byHl0Y3qAdtOEMfRNQs4G42OA8VtMo33YKzfvzF+c4rMTcWsBTrClIUHRBqBYCrUl3JdXjrW2mUManX50Bsfc6A8Nx67TDs1bAHJdo0seni+N8EQi2km+69gHoq4HMynHhfAbo0m8M2VXnwqpj34sPhAct7jXJiTOgW+o4Nn2K1pK3rHlHUTeXA4YxwxrsU</vt:lpwstr>
  </property>
  <property fmtid="{D5CDD505-2E9C-101B-9397-08002B2CF9AE}" pid="114" name="Autoformatprotokoll24">
    <vt:lpwstr>4/1aZlg3F2sujI1ZxQQzFaDfN/HYLQlP1svUVDMbTg8AebMqV5n6FRX5tplGj8VFj/i7pBhVVbimGxRc1IYiRH6KQoORK8i5x2bELugCvo+GphEOLu8loh3n2J7vnA1fq3BKvjuswOMYY89KVo36z7KWasD7EQ6i1H6kHAIIM4tZQYkPy2+HLBxW3XYQAqfzj0PvjMYd8NMks4Ylrpsu/a7Z9INmEiJHPxZARO/9Yv45b0ZFwlkViHwSRTFyhIM</vt:lpwstr>
  </property>
  <property fmtid="{D5CDD505-2E9C-101B-9397-08002B2CF9AE}" pid="115" name="Autoformatprotokoll25">
    <vt:lpwstr>4294wf9rcMbzYgMlOGJ77ZBiQbHyDgLufU3cUlPXECT99L4WpDgTj3NzDPVVXsLT7FZyl2AoVNnD0yuvh0nRwhkhM8Hjajy9xkZNpJMOkQHOrzb1HMqVosg6JzdOzGJLKOgkwP+8VkT6nkB8KBsMU53PgWpCZ+w6ECsLRYdRWZ6m/18yrMKve6ljx7ZrCTcY1JWR7n/m2n6VpQLK/1IaKoVGcHgoVMpJhcmOlynhkLvUT9h5+kRLKJMJubuqHJr</vt:lpwstr>
  </property>
  <property fmtid="{D5CDD505-2E9C-101B-9397-08002B2CF9AE}" pid="116" name="Autoformatprotokoll26">
    <vt:lpwstr>uPRSZk0UnqROIXaRrm4SfyHM5s1ERF5kcB5tySCjxTwEApBm9RU0460L+2joE9WbnQU0qW5QOIrbBbwBq1I9JPxrBJXf0uqwAF2kPPm5rmPsvnckcDr9Py13rNr635qqFR69JWQGL3IcGm/htQz+yzZoB5CJTH4OfOtfpg5p0jsdkrmSNIjd3+bLK9vMx8wh5N4+kNUpt3FCB0Qv6fO2mos/Qfnbh6hUPjhzezNc7/xrjgyztNUxL4PGaCQ9lBF</vt:lpwstr>
  </property>
  <property fmtid="{D5CDD505-2E9C-101B-9397-08002B2CF9AE}" pid="117" name="Autoformatprotokoll27">
    <vt:lpwstr>4U12LOLG0EoLHmHyGVqoqVbhRJG3UOChPagn6tlmIwv4O02bdwwxDKbm/sfxKXOLSFTQqlXLzTxTFFVSFD3ZPuMIRpHdZ1wXb8Bxq5Lhp6xV4A5vmvX3sYam4zzcNk/1C4NOQLcHfPzX1lig22XdLevgxGwu4oXL581GC9fMjG/ZE3yiUVk06mBhBuJfVafpMJwXzs5SRkvAtNtyiFkA7sHFHYNYzmOwibFVHyrmhrjGn9VBpIS7IjSJYWhVH5b</vt:lpwstr>
  </property>
  <property fmtid="{D5CDD505-2E9C-101B-9397-08002B2CF9AE}" pid="118" name="Autoformatprotokoll28">
    <vt:lpwstr>uzGHO/Pl1J+R+kvuMZS2rAvyO20Fhw1MHBbsR4KXHnAyoHovGaeKfUffEJs7irsXbbHZ8ciIdq7OquQU571wL57lYGDGo2qrp4E6TXamPbpzkDgejVt9wcEOInindLIAsxC5wCaF4Ih3fMaNZtuXwGHoRAZ7kYxlpjOYIdyAVgwY4AUSBH3Pj9jW6A3ikdgKbkAJ/OQcFNFXr7tkgf5nEQo5Kodv2fn+Yas9oTjMN/+FLHOqHGgz/1Wv+m50W7R</vt:lpwstr>
  </property>
  <property fmtid="{D5CDD505-2E9C-101B-9397-08002B2CF9AE}" pid="119" name="Autoformatprotokoll29">
    <vt:lpwstr>jjLoMYnRN80FqAQ/2gbr+vSsS4gelCNTtKVproqly+Oz0z4e22qkv90ECah+6bdO7guh3kkrcplV4uzPGW2FdvOBk7vYr430+a2uE1fjvgZ77PRZuC4MNNXN6Bd7mOnXBtDR2CNFq3dqeln8nRmcdbbmISa+gmk28w+l0E8O0R1effyFCYfiTvlAEAJgWBOQS7OxfVI1VcQlAzI/hfjrFCw4HRxHOaVTEEo6w+YyPSCBD6pCgJRcq6TpsmTDR24</vt:lpwstr>
  </property>
  <property fmtid="{D5CDD505-2E9C-101B-9397-08002B2CF9AE}" pid="120" name="Autoformatprotokoll30">
    <vt:lpwstr>CwvW0yYYDcuALgbJk0IaTF1IJMzqU+0snKvCwp3bRHmYoXMWqJmhOd5zN/wQR411NLm2QaqBz5S0m8thG2EsvgC2qV2ZdoNNVFiD5WQuppfDt9tqwIk8Rg6k7YqwQ2pTy0bn+hr6+iMz11XQY+ZhpCSa40bPW7VrH+5NVYURdwGe9ZFtQHso/tPh7nf/QrVhksSPtHNAuwf/MDkrd7RWDorR5L4a30ABuyUsX3v0v+3sCBruJq4mt2oP7c9YYuQ</vt:lpwstr>
  </property>
  <property fmtid="{D5CDD505-2E9C-101B-9397-08002B2CF9AE}" pid="121" name="Autoformatprotokoll31">
    <vt:lpwstr>rwh/I5U1e9+b78434BuU1GDNBYGN/0E8aBkjiL8DOiBq4lUAJX+e8SKJEWWtpMqDl7C+6bYzO3OOAhOMda8BKjYzyABUod1CILHnQNcak/PeZc1AOHXNpkM14/VM+u3PtRWLV3YhZsn0hNT2GpC9TBsi76A7XysDA1d99zF5za3g7Sj36uTBu/V8EArlxtWc8/uMB10Iz7LgZKwBcf7bJNDFMlqti85lWMyegqpPpHV7rBzcVDrFefEPaEhJFsV</vt:lpwstr>
  </property>
  <property fmtid="{D5CDD505-2E9C-101B-9397-08002B2CF9AE}" pid="122" name="Autoformatprotokoll32">
    <vt:lpwstr>j5XkiTy6TaQe+o5YlA5LqNqajzBQswPWcLh5Lm7L1xFAoCAK9n+0NdqLCxgD4dXErwJx8vGkyejncbOaiQWKWDZGnCdriHEFf7LwMIdIOIitFa4WlvE0RxAeyNUDQcVw7sm1Ptyl6XIeJ612r2CdBFzPeVnpnBdLEKjpISWp5jnz7i0lreL3zpzjC+0AAE3NTTe00MzL93Nd28Auh7VfqW1wFwKpiyLmr0UR8/haxnbPisG49pbTrlANKfwjL4w</vt:lpwstr>
  </property>
  <property fmtid="{D5CDD505-2E9C-101B-9397-08002B2CF9AE}" pid="123" name="Autoformatprotokoll33">
    <vt:lpwstr>h2AIwQvJwvYEzQOClXXGqhqcClgg1cbLuNumX1HRQUbVisZeO9xd4uE8tAlaID9AszytBsB78ejCXl8ObJVN21JUItaoxsAcNsN1FdWLeHiJ36b47X8iuVtohsGCF0yJO+SSDILnIfvbQ1jhU3c6pdGktiVI7/w6cgWhUyu2GL5B1RSWuBFk4OoJS22PMmoZWhuQBNk7u79IRVcRovs6TwZTj9Rn72g7eKnNncb4/tYenXPjS4o4PBM5i8PYEZH</vt:lpwstr>
  </property>
  <property fmtid="{D5CDD505-2E9C-101B-9397-08002B2CF9AE}" pid="124" name="Autoformatprotokoll34">
    <vt:lpwstr>EU+ek8BqWsBRX2ko4tM6vgdwzYudl1Dg/IGCbQyUrF84fjDBVdvQsl375gItD+UuJqkuoRQwOdGfS/FObImpxVInNpoRYyTc4Zep6cpX4ZlrtfSJp8jtl7Dmj4UgzG2oL5L4pCRhD5Hk8GSzuyQriNJhpiq4V0ap8O5+jZ7oojxiNTdIQyi4ghxBwOnzOagAkZDemH+XoqdZq7bZoWdeCNcbKctYl+VYPENz7h82nadc5lmgWF4ashnVTgfq+Ka</vt:lpwstr>
  </property>
  <property fmtid="{D5CDD505-2E9C-101B-9397-08002B2CF9AE}" pid="125" name="Autoformatprotokoll35">
    <vt:lpwstr>gGwDVNvktbVKl0DT6qmkFxe/trZFjsvjoANjJgIpAWIwA9FeDN/sPCFRviLPw6GNI3swYNaR3SsSwmbUyFZKVdI7QWCr8Y1DRAg8mqkvleP/G4Xg+A08YZQOIcysUL440A3zSdpFBhuavovD3qIh0aFssNmmIQFjnZMu7mZS1uL+W0P2o4cCRhKoxZA8ujYMzO65zUWotZv5U5UvbBMsXFsdMK2Y/mvqhlWHHqmOlDPC+BqqLEGSCxSGG0q+5gm</vt:lpwstr>
  </property>
  <property fmtid="{D5CDD505-2E9C-101B-9397-08002B2CF9AE}" pid="126" name="Autoformatprotokoll36">
    <vt:lpwstr>y0ZI4Lv0YID6EE8U+g4wmwn6+T6URsVevf+JtdrvgbmCQJN3Bm3A3zJmEqXJ004kFFwuipYTRC/blbEt8V4qG7Iqx7XTn38I5n1Nt+09kuok895EdHugz/ueoiV5kH0OV1LvByRXnVQc/QxCsLWsPL8tledeIqgjM2St6jusgK5p3Q2IQxMYUAbRjzM14VvE9OtccfmbFK63f4recY+UjP+09WNhJ36KiqUmZAjH+aDjdcktRVHfaAMN6jikcyK</vt:lpwstr>
  </property>
  <property fmtid="{D5CDD505-2E9C-101B-9397-08002B2CF9AE}" pid="127" name="Autoformatprotokoll37">
    <vt:lpwstr>4xUCB2u7P5keYT0w95EqwAjEQ5fehWBQnWRfFtOj+YE7nNYoBWnaI0SHVq3G+ogi5v4b2w87sInsu6Y1VYi0VW3kcjcvXgO3Rgtzy1VycxinGXB1dA5IPUeiHbTDnw+BqkPZRHyS0ymqT5+hD2Ase3JN+ayDrC9stzc3Gq4jq3arDI/1BLvdOT5hXGVfOgple6BV2xncKF74poCUwJvr0SXzgy4b3a/uVk64Q0Hy9bSh5lV4U/De4ZMnveY8Guz</vt:lpwstr>
  </property>
  <property fmtid="{D5CDD505-2E9C-101B-9397-08002B2CF9AE}" pid="128" name="Autoformatprotokoll38">
    <vt:lpwstr>n671fZXBcL7uvJrxwI3eLZTq7gpsNok0jmN5SG2t+lC1HCRqivg+oiNe9x+ud54YonVdWgPyCFdNGtFCokxUDY2GqjIUoxh7wzlWHKzqaRKMRjXid6eCF+HG72f2T5GUpy6xtkDH505LFci4zvQJYmuzgGU6l+Dch2KAIzg2f0gtk+B4/o0uDYem9N2HvN5scn3MgR3AakyPgPtjx1G+Qfx4IVlJWvt28xdy5bCaauqrjlJU1d/wWIO5p5vNZWt</vt:lpwstr>
  </property>
  <property fmtid="{D5CDD505-2E9C-101B-9397-08002B2CF9AE}" pid="129" name="Autoformatprotokoll39">
    <vt:lpwstr>m02YnOvUgreKVhZMKK95aY0B4XwPJE0Va5RQARm+in64O3rPIc3H7VzcbINkQAiRezMrewgmmKBBKVNxMlIcrtxgoEO1wTJeC86qFsQD2BqxGALMJxA/BwqJ3TZxBHZ64x0Qv3+9XyOg5hy0HqTNJL8cz6hsWlI6PMNRsVcdc7T27ZrrUbnMRVIk235PeLRRiG2AT2uJkS7IlvCRGBG+8UDQG5SWd0pRlKhSFVKRvHkeK1F16W9ArGv1FcPn22i</vt:lpwstr>
  </property>
  <property fmtid="{D5CDD505-2E9C-101B-9397-08002B2CF9AE}" pid="130" name="Autoformatprotokoll40">
    <vt:lpwstr>TfYjT3gDDO9RMmI9GyGsVLXt+A6BybaMbb9PaWoYVyM8cnubzi3KFjUpgXlBOPJ3MJEdccFoXfxlurm4G0UjCkLH7KJwgazgpRIQZUI29B5mV+S0C/blFUgq5/lnQG7TeyvoqxZba2v+loHI3ipO48fQu7wcnLeq1KOJ2calxRA59D9ElD1SsFYM67mMdvRwtrUceIXro2khFa1LCnRaEdeks1M4gYkltRdtiRYkEvnz9Jub24IviAf+AJ4Pr9s</vt:lpwstr>
  </property>
  <property fmtid="{D5CDD505-2E9C-101B-9397-08002B2CF9AE}" pid="131" name="Autoformatprotokoll41">
    <vt:lpwstr>sTGoxdQBlmj+OKSqeqKuUMYI80IWwSQe6QH8g3ZZ7TWIeN7Xt3EiAAE5J5oOwre8hgT1rcHoKHVaht97h/EEMJYbZCTrJZshMRjd2/GGyrW0gNL5hBeQec6d+H/LbS+oEqqdgAiloDzBol/DJb0MhjIBDWVgH38hIV9h3vKukHBBlhoGt1f44BeIpK9MjeLeX1pUXWUlmfDdJ9sswIIVRHK53myWhICG9PDETVMzo5edC9pBtWApVth/bzzr0r6</vt:lpwstr>
  </property>
  <property fmtid="{D5CDD505-2E9C-101B-9397-08002B2CF9AE}" pid="132" name="Autoformatprotokoll42">
    <vt:lpwstr>LGf2Lr5zd+gZrgTUe1YhtZ56ZdqbOBmCIqP4VaGN8gBx08vOmUD2Z2xHIWPDi7iE+sh2buNdMhfdcxXkOJL71872VvFh//O1vpWpkWV9cTGTTdmseFbbA9Q8BisZ63+hFghoydTWjwziAfpn6Z7df7VNSFrMnHh4ZUTlWsB+ea/mj5eopsPf7vx55GYznBMQShwPldbcTyMUQvAyGo9hX+aiIrQXtDPmNyP050dFE1q4Q8G/395ac1q0aVHcu5i</vt:lpwstr>
  </property>
  <property fmtid="{D5CDD505-2E9C-101B-9397-08002B2CF9AE}" pid="133" name="Autoformatprotokoll43">
    <vt:lpwstr>qFIPGKSAM+NM7tCMdeHfypHOrs6Oa+TmNItUeb+bUBKNgpp0DKff+NvBlIVbyKroqVjlKZZCZ2uiJqMmM9K6jlg5x39WGMZ2dXYpfqpSOwcxo6GaUeXvesd3bbmpPCVkt/liYQAnBWqgth+1fpnM1mJKLjtnbw0oY1Q+drv+TnK5B9C6Q4i72IGkSzTIwUmFKPBYYNQeCeGcGSXrLMWJo5KYmgy2ISgC7+TZxceiBlEUCdAn9zFu+aF981UcGbp</vt:lpwstr>
  </property>
  <property fmtid="{D5CDD505-2E9C-101B-9397-08002B2CF9AE}" pid="134" name="Autoformatprotokoll44">
    <vt:lpwstr>w2fHFqtQf28SOGEreSEuSqJDG8tQpZEgjD8FsGJcKGfsLTMZHbNQKyUsy8YLWrLiUXFgC76vDUC6bF/ShldD7A/hzKq/ybyq5frHi+fjCEyOUNx+qjVqAtflTHyfQz19HposyXQgJBuXWEM2oG2A7csPU0Ov8cGvtbVZVTvtvCNNV31sUb1n9yecDzk22tK7IcsegArlJQTgVkmRGk449Z5KKzXJsPDWYZJDT23oW0P02myCdGWt2iGa+V+L72s</vt:lpwstr>
  </property>
  <property fmtid="{D5CDD505-2E9C-101B-9397-08002B2CF9AE}" pid="135" name="Autoformatprotokoll45">
    <vt:lpwstr>YRdht5t7kKd5FxtPJYP/ZJX7SzRysPUpjE3LlvL4yRCN7mK6Fs2NElAEzBszSY0WFP3t4R54tJ04XzWdQITFJoKA/zU0tGqlJEwn868TTthc0Zm2E1S2CzkkvEb1zfa+9UQ2W3+mIC36mCjYQO8W65MAo7Ji4WLiN0cYuNzc/7iqCCDteaO8Kz5bysRxiGlKlQ7kWI/RmArTSoYnqIUoCK8M2o/3GEHqRXiAKuwIQNJJHQ5YLa7x3f2BZAxDMMd</vt:lpwstr>
  </property>
  <property fmtid="{D5CDD505-2E9C-101B-9397-08002B2CF9AE}" pid="136" name="Autoformatprotokoll46">
    <vt:lpwstr>WCObrFeRmiY9MdKoLwa5jEqVJnjjo/2xUt4BO4FbYP2EuN+45mB+/+LAgPl1RM99jHK3cLIRbccaxqeOpYokPUWENsI9CQYJbleJ443a7s7k6zUpCUUNQjJSnvgJqfjoCY2ltMWyOiVkUaft4ZLWrj53oXGKcO2G/OK6iBhxGAk7uhRYPgykQZH5LHwZlmdIR1IMrNBYuZ2/aJMtGWt9Iyd1ZhmL9ZfMNRs81KUHgz4bl3INGigTMmAN4v6nPNO</vt:lpwstr>
  </property>
  <property fmtid="{D5CDD505-2E9C-101B-9397-08002B2CF9AE}" pid="137" name="Autoformatprotokoll47">
    <vt:lpwstr>cttqfFMZskCpl0psAlnbiPYYs1thtGH3HgJIDoqBsGYsZNQSAt673Mi74HynFQ/w23XS7nHllVdLfc8csbKffvOGmNSW6TxqmIop5XbvipQmcIyjsh1D7l6+UBHWitDMB/HA7A4Ui8NMKaW1u6fzqUwqq3wQll++hYt2gekljzNOgRpkyKeF6u5fy6SKoqW5J6wAL6yZLSX0LVmxRV4uFxI2SMhCsPfNYW0IwTM3n5Q49xvk38HCYeP/pwlUze1</vt:lpwstr>
  </property>
  <property fmtid="{D5CDD505-2E9C-101B-9397-08002B2CF9AE}" pid="138" name="Autoformatprotokoll48">
    <vt:lpwstr>bgqfTIBx7iFbqC6NKtD1N9jZ8IPrTDDCZ/iZ3OjzNEuzXJXzqXdK2g5dC633ve0YB594zzgpApM84Nkf/JwSxEwrahpzv6b/EomZT1sc119oR5AwMEz7UY1L3tdodWh9qTZ7F51+AtdPL+LTY4s8s7pW6ud9iXPA1fsYZ2ikTih1C9K04vC0gdO+NNeTG/FcboqJU6TpGsjUTFi4KnbSo8ogWX8guf4xKDTYHJSOEU7JT6OTEfyG9/aD4MeBR6P</vt:lpwstr>
  </property>
  <property fmtid="{D5CDD505-2E9C-101B-9397-08002B2CF9AE}" pid="139" name="Autoformatprotokoll49">
    <vt:lpwstr>l5hywBHX6/2FB51eSNuc5JkAvwylez0ML01dELF2VHKHaQqlVbViXEqMHW5EAsVMNRrgmENIH8BQRWeNttoXJwe3RU5uhfp80DzdGHsjf2bRYQskXd5zcEloZ9AZw7xN48YQTzmvHg5VVyMSGaft1igGdcM4vYpOfKcUTwT1cShe229GG5QAh+x9qcVy/IBhfrCRA+FPTttxuNUNInyz6pnEM+iQml9jvb69f0CSjfQEk2n5oT2Ot147+bm5kCh</vt:lpwstr>
  </property>
  <property fmtid="{D5CDD505-2E9C-101B-9397-08002B2CF9AE}" pid="140" name="Autoformatprotokoll50">
    <vt:lpwstr>P9MNMBNM5zh3ww9HWrVY7ZRGud/7o1yNPiI3DuawqqtAmGjJVaHhjzpnYtf3gkbzW8E3Zj3IL988mPoDmvAKQEiD5mtLXClfYRK3apQkYoVLYngZuspyhsCLf9jUEFUIKX4aPXCAKMVfZZPF4bEyD2BGGYLRBgsiXcBpWi0Cl7HVT6fu3SapzBaulhstcbzZIoYo+3Yrv+sdLYf7FP2gfOBspM6U1HUXPeJtD83gdzf+emYoCojjDNKt9ydnfh8</vt:lpwstr>
  </property>
  <property fmtid="{D5CDD505-2E9C-101B-9397-08002B2CF9AE}" pid="141" name="Autoformatprotokoll51">
    <vt:lpwstr>WSQofFXLil1VpljsnKZwPMQHEdrgxHykTlfiWvr8n5Jak2Xoe6LKUKXTUdAIEiCKLFuismKw9lhEcQcOb7zQ6k/WjSzTG/LFxzutoR/yavlXnxU0bVMpsNnrF/Vl86+mrgLbQ7TmK22KsK2rjRHaQDtGZIRMsjwum9/aADw3xs2bV4iuwTFFhLwYdxRj1DijQV82W5SYbc+wPss54pHJXMsV2r7sGuIH3+iz6IsmwCkfZh79yjTZuyRidM+dvN7</vt:lpwstr>
  </property>
  <property fmtid="{D5CDD505-2E9C-101B-9397-08002B2CF9AE}" pid="142" name="Autoformatprotokoll52">
    <vt:lpwstr>7xiwRYrFuWj8VMzKLPaJqBlJKq0CO5dNDw0xTf8eRjY4u5Ck6yA44q2ziUj64eGjoLsVZ4YKMcxsKuNtmGmG6Gfy3jH8S6RutmmTNCtEGHF63GR5YLmvaepoeG7mQTJcwlUSNcnVt+1vwjJM2TwwSvtW7EPlUYUT1geNSJ25GYguGAVacU7Oq0jOn9/RYwapstyd7TYuHlK9494hVz/jDpX8+5pZA3NB0mWIWe24QBZix1Ef1Ld8PlIgToyrqqe</vt:lpwstr>
  </property>
  <property fmtid="{D5CDD505-2E9C-101B-9397-08002B2CF9AE}" pid="143" name="Autoformatprotokoll53">
    <vt:lpwstr>wEaKe+ubDTX3aDld7JNc83y98Y/xP3BF1h59nVo3nm9vHhmD9UnFP5NBcmpFptIlU9efggIVWU3b1VIZeubtm/27QJXnWp8bbTueigOS4AiBC0FjbUQ+YIFUrMwjSxmoewDr0wczcpM5fwinKkkW3cCV9SMmc6Ys5twtx2Wpv0hGQYkPkKVUMfvBjVGJOolUwuFcP53jVnCd+tBtpU8p5rnmD7H5uNKIQHiAxKXZHl5YXGEJ6gY2CPlupnqS75i</vt:lpwstr>
  </property>
  <property fmtid="{D5CDD505-2E9C-101B-9397-08002B2CF9AE}" pid="144" name="Autoformatprotokoll54">
    <vt:lpwstr>lr9AmDKtK41oY+5AIEJDrkp04a5ceRo5KDLINTkYS2SDdeF4K+xDfhWujND2glCtxDDiWPU6aXyOVkJRJOp93IhUZdsxsAYIhWHNhTqCrcw5Q/YLQOt/3StzpEGejzlx06FvZGLEpaWSoq+wnwauB2GK/DEmt6yd+xqSd9YsmDvprxVrfk16BRCxkik0eUnRUsJITqbevVMpgrr+xuYdIN9JhmpqlzNOi4QO0xPQ1IFMmCAGPZtjozqM/w6+HYj</vt:lpwstr>
  </property>
  <property fmtid="{D5CDD505-2E9C-101B-9397-08002B2CF9AE}" pid="145" name="Autoformatprotokoll55">
    <vt:lpwstr>kJ6HSHSFD4j5qdzl0LWccgFU2W/rTvyqYvuoYwIWIshAHqHn9kZ/I8/GnwYiz6XkbwVxgFXqap9oA65w4YtgD1N2ZgzyXeiWmUWTjuoGtpk8M5bqfMpSufzuWGIP5buWmwzC1VQpwF5xi37jDsYu6Pck7BOGNYwYKNrI+mfC6ixoIUMv0FH7LWvyDpkoWCvxFdamDr7XFaGuW92UrgSLMUUMw7aru6d1xvItX5onmvzMb+neMv6d/KRAORusTk2</vt:lpwstr>
  </property>
  <property fmtid="{D5CDD505-2E9C-101B-9397-08002B2CF9AE}" pid="146" name="Autoformatprotokoll56">
    <vt:lpwstr>3svYrEt+N64l3y4wwfc7sL2Rae1O8pvY2TKoTpjkFGnbuPbrmsWN527oGN0921MEBI/0FfF6QY8yZg+cfPtu9bc2yWS29BdquMhXkFEqWhtiDvCRJC1XqY+4eLSPpYzinAUDryp+D63DnaALzJ/t4ZZYXAGHRCUo9oNc3xEHkj7fYhWpABD1gBW7OMQ4Cu/5bClRCiBOa/JSR1TTOj3pLWIPl0mg9bRhDGs6HCZMCPt21UsUPspmNTipqjOBhO4</vt:lpwstr>
  </property>
  <property fmtid="{D5CDD505-2E9C-101B-9397-08002B2CF9AE}" pid="147" name="Autoformatprotokoll57">
    <vt:lpwstr>ey3HuQ+gKIEtRle6cnIAboteGdlFZQ13ZTc6eRuGx0kZa7MacOX/iluCnmtMimboeL0qL+jMgDGqXiK5YvK1uBWRl2ODLLPKFQdYI6zoYiVyUcGAYf1G9pVwk17DZfT/qGMcFBIpr3LRlVTK2DcIjIlrmc0/fUD8eyjuPUmSaKdTctJLMa3TrmPkaxKOS7K5ntjV7HbfH5o3DrBtoM79dB9J6CFG6D5EzeQKoARUow2bYmCxMTODsEtS8rQ/IeV</vt:lpwstr>
  </property>
  <property fmtid="{D5CDD505-2E9C-101B-9397-08002B2CF9AE}" pid="148" name="Autoformatprotokoll58">
    <vt:lpwstr>LyHtwDhIUCiwl2dWEG7T1VS9PqSCia+vzAd/SKdwHqbMhJw4grGk1VjEOgzMJWfUp0/aV2/HmuwqVAQ8ai2wVWuLGoSFufJzBXfXy+n/DaAkJCfl2gAFi1XDSVwUKL1sLZjF9kb/zIqSAj3clm4ChGwwuBoqzq45+UntdGqseBA9ThxjbfCIcCWwzjms7d+0g8BcReRo3C+JkRpcRQavhfasBS9yiOOTt4fSiIb4/CrbcOkuETdm5aLI+nhpKLj</vt:lpwstr>
  </property>
  <property fmtid="{D5CDD505-2E9C-101B-9397-08002B2CF9AE}" pid="149" name="Autoformatprotokoll59">
    <vt:lpwstr>gaLU2s9r7H0qvd1kpUAAILKT2zx/82hkeyuohU=</vt:lpwstr>
  </property>
  <property fmtid="{D5CDD505-2E9C-101B-9397-08002B2CF9AE}" pid="150" name="Korrekturprotokoll0">
    <vt:lpwstr>Au8+QO9TII7LAOv+mKLt+99SDn4xY5Ee3hscE/xzVKaQXARIfZsBMGLfQV0NwB1Vn7fxSv2JNHaaXhKkaXDNcVuqd5ZkBmsHuNfdvfh+oF24rtomYta8lUo9H+T5gDR9rKTrVTRUO8nflr2X/ShEJ7bXN/qNtrTqTWV1VjevNu1qAyWyutiOK5zCeOJFg5uWmbYv4sChSk5MKmG38IshPy6cCcl6KuBM+gwtIvapwZKLJOxpehvHxomLvAI4QKh</vt:lpwstr>
  </property>
  <property fmtid="{D5CDD505-2E9C-101B-9397-08002B2CF9AE}" pid="151" name="Korrekturprotokoll1">
    <vt:lpwstr>3s9bR9otrjbWck7NCmTcF9c0lvH0gyQTWsbZaZTzfniuR9hgPH4z7XuguiyFfJe/zWaxmkdR7pAE6zIbmDURUA/FSDXGgTgv9UFP2CWyLAQTbriki3IQsryhKjNoRg7RN9g4YN1+JtseODe56SCb3ioBn9Vixn0g0Q2CtCYOsC09EPrgjMud4pBO4fhLY0LMhnxinSyxW2TjNNkaW/MQw3Zz3MmJlYTZhWYhFtJ3uA+eYj6m9IbMD0HBmcsvHPh</vt:lpwstr>
  </property>
  <property fmtid="{D5CDD505-2E9C-101B-9397-08002B2CF9AE}" pid="152" name="Korrekturprotokoll2">
    <vt:lpwstr>PHro7WEslpwoowqY//8akIbACX7IXlcfD0fcmatcALSFSy0V9mLPsXFDbnWin5q20wlVUhObpPP9lKpAQ8mR34cjHI0Jb3gvSoNc1pr7J0EGBtdacHpCStl9rpZbm9PYAyQG7gh5QWz/Ow7e3PK+AkA512SWkXUENj9MXZNqHIvXTYggx91k3hfKFcHTshCOO3LJ2cYpNSlkzJMC/9FTlHCPuhD/vu71abKr1wbgkGC3qEAls7DfvtCElBC1g2I</vt:lpwstr>
  </property>
  <property fmtid="{D5CDD505-2E9C-101B-9397-08002B2CF9AE}" pid="153" name="Korrekturprotokoll3">
    <vt:lpwstr>/LXREAagoJyfeag5MTO6y76OzX4t54y9kisKuzwocPo1McI5kZzBxWK7QomWX0/5/xL9/Fkfof7k3HsnbGraVajzVvohFMj8j5YWlNFZr2mfB7OiElFsm/f8q39B7f9YamJbGWhbIdZoXVk/c94Aaaho1Qf8Rf5S4s7LSlZwEJAcstNb0ZZO+i9N3iHL6RxXti4F/ndpUd1GH7ZTFtLR55U2YdZj/BxkBGDHsNZcwiE9s2grCHfuE87/jSjroAK</vt:lpwstr>
  </property>
  <property fmtid="{D5CDD505-2E9C-101B-9397-08002B2CF9AE}" pid="154" name="Korrekturprotokoll4">
    <vt:lpwstr>FumynP/J55WnzVFmxieBacs8C4AMO5o8foWph7r4g1Pv5kYdcWVWBSC3jsKLtRNOzsJDKEaQ2NL6SzqkqGUJsJcsXP1+uIL9Wb3lo+zJh947Qa4T/wxqmTpbVq++Rs+R6BU3QkshbRbmdB7MrOODdlymohz0B6ai/4XnogMEAhArT8neO/rXhO7PqpkKG6uROgAYNKPxVhPESF9smJNePQVNTTzZ9mGFYmO+jfWvJCdQ/4L8SGXcAe2hrBKhYNW</vt:lpwstr>
  </property>
  <property fmtid="{D5CDD505-2E9C-101B-9397-08002B2CF9AE}" pid="155" name="Korrekturprotokoll5">
    <vt:lpwstr>QHBJzg3I9/jS5r5XO1hAi60GKNQcKuGOptc6w1ivagSw/n1nBdcLs+QpyBEXYajPllQja1XlZaaliEfFNiQQ5b1YN9lIpJhrw4jeeS/Fj5CX0qWlKRxdnxZLiQBPUb686+q3dXo41FBwrP3w4oxyDASvvFKYeO8bdVrKc4k7BUpbhLpvsAnrxV0LYl/jng6EuAlZ3iEIn4g0OEHkUxlm/iSb2cfofD6/9YnP4DUJDVhJZFOBNqMceAEhWb2CNBT</vt:lpwstr>
  </property>
  <property fmtid="{D5CDD505-2E9C-101B-9397-08002B2CF9AE}" pid="156" name="Korrekturprotokoll6">
    <vt:lpwstr>bFjKEIq+n7rPBr0Sty6IbHyfZHpO9h7mB5Rc4W04JG6afuB1yb1OBAKRnVa7+ig1kSxVilJityuCiXPfcKpxIjC+uEYuwuE5KLvQVBWRZzoGMgWf3wZSXW4y/aCIiaFeVP18KzrQbom++J5IgGEf+1BFtrnUupZxkSdOEQYj5wbZVSkb5fQ42tnglwBoPaoSARRUj1QgGNYhWmRByVKKbUMSEmuDeT9DYqAjVwbTfZfQVSwWk3ASMYAxJiA1NnQ</vt:lpwstr>
  </property>
  <property fmtid="{D5CDD505-2E9C-101B-9397-08002B2CF9AE}" pid="157" name="Korrekturprotokoll7">
    <vt:lpwstr>158dHpEsEORCLJrolb3jSF4eGuloQ366lcSGJRGgu/9vTxlRyvgZBA775l1FfJ8oJNzzlkThslIW4iacH/wClqiPelozgdSDkc3mjYHjSIa5hOJLVUbEtj44JlqMAClZjRkj8y/vzbDJHZRZx3g+mJtskITr1seUiXN9hXmAsc2zofCH9Dw4yMq4tgPJfPaHHGO+UZ0trJggjHPhs+YwLW0G7JgwTz3i3dfMz6q2iZV8iWUQsny2MDnqzjTBBO8</vt:lpwstr>
  </property>
  <property fmtid="{D5CDD505-2E9C-101B-9397-08002B2CF9AE}" pid="158" name="Korrekturprotokoll8">
    <vt:lpwstr>y0kheXv6LErQ1rBmOwbWbLW9EiBfksBNlN2HvJlVBZKwaSonExHFtdy01VGhyTIIREFLcsLx+gIL60ny4UoZLfMQwTmuWXoTp9u+62c6nhySYrIiA5u/YZJvvAiM02pqcjKsHkwGONaeP5cSv0XvfpZZ7RqLnk8Ql28ndLNc9IwHs7CYrVgBO4T6GxrxDLRVHTsAT07BIgFJffeVXUfenCaHmbT6azXmbynPQwfbFSSUfBJjUA2YXnWI83HrN6d</vt:lpwstr>
  </property>
  <property fmtid="{D5CDD505-2E9C-101B-9397-08002B2CF9AE}" pid="159" name="Korrekturprotokoll9">
    <vt:lpwstr>HT/bpeOmw74zRB0p7SmmQBBvPKsm3hvocWXHUl4XzNeFEOcLYb7VKnzxzE3vi2SeSOT92gB9C3dOoQuAlGvuDTxvLyoi11Vuo+VgtZleWZp7hDnNh39gXhancKtUZKwucX86tGeWjRpHQmaDbvmeeyc1f8e0kfCbsja4HsXgnvKajlW6xf0NKGuMFpQSE+7WLGko4dig9belIVCFLOTI13itn6aattS9pftFhWcA94uN8fAqZcVpD+3HdLMlkaJ</vt:lpwstr>
  </property>
  <property fmtid="{D5CDD505-2E9C-101B-9397-08002B2CF9AE}" pid="160" name="Korrekturprotokoll10">
    <vt:lpwstr>0YyyohirmtiQl7aS4CRLUOfUgzYUlG8+Y6yYOjcs8mZCRoViKGWZDy3LnN6qRgPNJxDaSov7CHr9LGCCKNKZIyGUOIP0hgnZAZkYpd5mSOWWqRPYAzBwPW4Dz59HIkqbm2dkosOatwmi1JXetLkKpsQrXqv/MosS1sMpi7igeWHqDU0Bai8ZatlCboqBHiX5B4n2qQz9A/RxxABSpCJX8TBkaDtOMubcRwELe2IxgYJIu7rnHe4VDUsSCtc6HDf</vt:lpwstr>
  </property>
  <property fmtid="{D5CDD505-2E9C-101B-9397-08002B2CF9AE}" pid="161" name="Korrekturprotokoll11">
    <vt:lpwstr>VOo9ijMd140xMN9edHJHOEGvRolXRkEuoIZIdeu+/0Bi9SzrqS6gRNuBotl4tCu72TB8C8W3THtld1iPZKkpJcy6Yh3d0f6PNM3gBE8NQttjuswwk+RuJvqiXgv6zC9WY2WAK1hEtit8Qhc8kQ5ofMsfJBlaAPwylum1mtDGfb+CX5Hgszjks0iSAhs8TY03t2YQinNgDWWP1yaYCZ6SUc6tn61llVATDGDZv+qGx3ZcPxmSUYCn0E7ZUl6URL4</vt:lpwstr>
  </property>
  <property fmtid="{D5CDD505-2E9C-101B-9397-08002B2CF9AE}" pid="162" name="Korrekturprotokoll12">
    <vt:lpwstr>YQOZoJ12AY99t6HtZhG3W7BHX1tqfm5+gK9/oh/DgbSdqPo7bz0OG4H/E4+Rs2sP8v//C9UEpWovX8PPj51UlKTX4qSmD+TEptCLWIiyamN+GcrslNQSxgg5auiUA0tPSO3V3VGWnAqDdFnjp833adyPzWLXnjPlSpGQjE+X0/zVZI+sjPlSmaXAGRnD+U2gxlHmTW8h5PdRjkw4Jjw5y17HCY22lvmE7NDYG/EG6cc8lm0mnRgmxJoS5hUyQdS</vt:lpwstr>
  </property>
  <property fmtid="{D5CDD505-2E9C-101B-9397-08002B2CF9AE}" pid="163" name="Korrekturprotokoll13">
    <vt:lpwstr>BwldWx6Vo/oCibv19xU9G0PNdOhZWbtB0n3D63ssPgQqsqrI8I6eEcXYZB7jTXtOk1duLV5+Xp/dolDKg0MYx/8YGlOPjyzKQcERH0l5kVZnQwwcvhtN4xgsUbNn6jrgq5PCsPr8Hyc6Dn09CT0IQTkkOVLoW8zlZzZMoLnrhrIcITBSTL1NPUawFnRzK1/5GDWZGizf7I78rCLSYsU/a5VL6mvtnSuh/i2337MLRoOAGnYrGdwmAq4AFXWHg8s</vt:lpwstr>
  </property>
  <property fmtid="{D5CDD505-2E9C-101B-9397-08002B2CF9AE}" pid="164" name="Korrekturprotokoll14">
    <vt:lpwstr>cTaM7BSVjphoABSUrRDIJKEMlKxPieCDOkwG5E0EzUm0oDMHKs57ehxdB0G/QMxd7ux1wCy36sR/4911+W5MsGBo8PDcmMERtuHgzXDGPcsMXDRk94DGWN9zYQ4g8QpizQPcSk/7jHDUJ6vadWuAZrXEM6fMBFxVgTMbQmUlgN6f4PZbt+AgcH+LyW5tBBHkb0xehl2uutC40CoQ/T8vC/g+E7liB3vtl9PPkN4PXYXk0aw0TAcs+lUdTl19wc0</vt:lpwstr>
  </property>
  <property fmtid="{D5CDD505-2E9C-101B-9397-08002B2CF9AE}" pid="165" name="Korrekturprotokoll15">
    <vt:lpwstr>+S7YcyD8p4ay/T/T7CTmzctM1LmeAI4tJtBv6WKWFgtEO1iJAUnudwuZuhpBi9YaR8JfhoaaZqIDvcJeTzoBFQheM3NCeKXuSG1eNvL4B5EdEoW0GSoT+izvVFDNM0gYyvJJWkHvBmzMmWE9JFdGNJW/JR6u7mV56I8m/7H9TjYUSnzA90BNLwjkFJBCbmr1MZQZ3xRWsLePU8vcBlAxxJvyA0xbK1PsP3x4rCZ+HX83hkEbRqNrW4dAnE84duh</vt:lpwstr>
  </property>
  <property fmtid="{D5CDD505-2E9C-101B-9397-08002B2CF9AE}" pid="166" name="Korrekturprotokoll16">
    <vt:lpwstr>G+QinK7SBLc3bZt+mgGrrcMUhSGilKDAYnTCgGFud1/iSMAOfVuChYpa7Eicd9vJxNqG4KUoDfaowK2XETxJ/+e/UPvM12tzN3nievpRWM3uvsDuPMYwdrNbg4W3ETFpunsVd/aLV6oCviuM2L3XpZATxdkX2GLH6p74AfygZWDMR5juG086nXAFqN5E0/OA1TV/z3vIEEsvL3onqGxR1AlE4EuLp+iHTrIstB2nATMsWGZ7QH++yRF2RZSOwG9</vt:lpwstr>
  </property>
  <property fmtid="{D5CDD505-2E9C-101B-9397-08002B2CF9AE}" pid="167" name="Korrekturprotokoll17">
    <vt:lpwstr>shFASnSH9FqklBVhKTLJ3guh+PVv6xyhP9ino3IiL6cO7Tbwuq4PmpMzBDqwQxJSzdXG7vDLpRhvx3zVoix/UeNReFhXz3iBfBiAp5O0toqHuXkjh5RMFlbl1IrP3IwUKhgvhsBsySvsq+OJj37jGdGtNBirox80UFLkfNqFxvKMgHOBTY3NFSmNSynjAxwG4BDzxZBMoh6CCDY+niUrtxAFqlAeX/XZV4Q73kO9nEoB8TmFrJ6qRdJXyvenjIU</vt:lpwstr>
  </property>
  <property fmtid="{D5CDD505-2E9C-101B-9397-08002B2CF9AE}" pid="168" name="Korrekturprotokoll18">
    <vt:lpwstr>VfJL0GDJzx7Fc/Yt4uq/JPDc36tYRKfJ0NXD8uRJfpd8C8Y2GkXk72kWZuogsjGx5r0boqu3FZT7zVAjujegULLM2L/7D5qp8qUUntF7Ok+TaJTm0MVZzBpS8udabwCauBvNOb5qFkuCc5adX0QwHuU4FSxDERzk3XChvQjPfrEAphuUmL+biJEQo92Rexo1gsC4J2IiTFxrjoKFb/aQJNTxXQ1gIplyo+Hyo3hHEUL7WPbO1620DdyGl1FJpuR</vt:lpwstr>
  </property>
  <property fmtid="{D5CDD505-2E9C-101B-9397-08002B2CF9AE}" pid="169" name="Korrekturprotokoll19">
    <vt:lpwstr>8vDIsggtW+c78CC4TpNYPpw1zgsKVI+/R1IDz0YJ3rchz5j9rhY4F4UXWHm+JqwyCVSyMgeug6ozpQa6diX8DD1dkbwg6625j6Cf4VV6uyisSpwyDvUftbW/Hegm0vYCzN3Y811Bj3FGopMbruK2mfuj4KZyHfkGmmbMcc4DbQPteOrMLw+RfpG3PSnhBHNsD0Y8PG8u8lHAT8DjdnRQCIuvTmIC8jPstbs8xZ9z/XANlMn3l6ygwvEzF1QwZUN</vt:lpwstr>
  </property>
  <property fmtid="{D5CDD505-2E9C-101B-9397-08002B2CF9AE}" pid="170" name="Korrekturprotokoll20">
    <vt:lpwstr>H3Fp6P/vPe+uwxKh41AwETVOSjmOM27qldlIGGXIQ7dmqQho6S1k13Rfa7DJW/K+yz2J44Ds0sHYQnMU0FfxaHOKnIMiEZmdV9aaqi1rZeN+LrkbamVjvQWXQVCepd9+6NcXITRavhXR2WRwzUK/thyg0yKDmS+zboCpEGfLcS2rBMeaiSQTVhGZLWep8WLJ1sC44tZfmhw7vUT5WoJNLTkBSDbnmZMg1853WgZ4KP5MlUm+u3QS0LlrtwJhc7T</vt:lpwstr>
  </property>
  <property fmtid="{D5CDD505-2E9C-101B-9397-08002B2CF9AE}" pid="171" name="Korrekturprotokoll21">
    <vt:lpwstr>rJkD9X6bgYkSGo2WVOg3uyd2rWB5S1gu1h4t06UzaDJn4pSJsfkdmqn6OzcXMr/HjG6tP+lzWkWWhO2URLTYrAyblrY3VLo4TyFGsivCcy3AbbSHn7CrNa6pF+vpc2O7E34bii9z0qKuXT8HeNlqK/oVIKB09VIrpViL6V152Wtd3lDcDWOUhXu+nsHfkJqk8Nb8Ji4/eWgLqCjHZC766Yxt9X3G8RsEvtIgzJTXbPQuB6ZgM7/LDo4KKeFrCum</vt:lpwstr>
  </property>
  <property fmtid="{D5CDD505-2E9C-101B-9397-08002B2CF9AE}" pid="172" name="Korrekturprotokoll22">
    <vt:lpwstr>Fvn9Y1exyuVDNKoWIkJQDnu0mLVUp3ddp9VGJ9a5zwYrgu5xU28w5z4b4tUhjFjbJBhItDx4UsLrvAxWCHfy1/Aw3Z6HrGOL1KjiP65HJ3l2UMpA2d39X06gWvdr4jAgD8QDpU+tiiBfAklUOpgkNsYvyS/RoKg6okPPJdXeaIuPwpDrumJcseRmGiFfOoIi7v5PuEK4k6Gac89mwDJC5lBDwbNe7r93eJpfhFtCfeAg7KZmD9V5BCv4dJ4U1O8</vt:lpwstr>
  </property>
  <property fmtid="{D5CDD505-2E9C-101B-9397-08002B2CF9AE}" pid="173" name="Korrekturprotokoll23">
    <vt:lpwstr>COn1RddrQH9jiIHuDY0gvPNfAN/qIO0F4tKZiJUzzOnSk97e4t20ZuHxOHw+u59JzpLPgD4+Ky0SSv6VRWsD3Xy/666u/71B9dqKC1ISxKeS8FXU/55OZI+e8PB8B8sXKDOCp0duO17eBz8ChKoizt/3+lL7BrN/wpmAHgIBHcLf6OaypfqfMcSWH/NqlgCRv/nNevBdWwl8d86H2Og4UPQ74H6+Wvkl3VPRlpa8ixMmy+5mxbX1thNU89yRKbt</vt:lpwstr>
  </property>
  <property fmtid="{D5CDD505-2E9C-101B-9397-08002B2CF9AE}" pid="174" name="Korrekturprotokoll24">
    <vt:lpwstr>WRRE9kskoePlU50B/vmQ9ro3B8TeR4kBqiNeukdM7jYa/89iEDSmDsPCZebCFGoGm76woew5dH4Fs9gpVtbfPr8FJERX3K+PYomJ+oWiVB3YOQRa2DpFuSrZTTDjelyqNEw=</vt:lpwstr>
  </property>
  <property fmtid="{D5CDD505-2E9C-101B-9397-08002B2CF9AE}" pid="175" name="Konformitätsprotokoll0">
    <vt:lpwstr>Au8+QO9TII7LAOv+mKLt+99SDn4xY5Ee3hscE/xzVKaQXARIfZsBMGLfQV0NwB1Vn7fxSv2JNHaaXhKkaXDNcVuqd5ZkBmsHuNfdvfh+oF24rtomYta8lUo9H+T5gDR9hUdeUUf0Qx8LqRq1Vhwmdsqdi+4dHxj1ENfaKY+epecAjg6Sum+CUU3w/n1FM076OE8ESxAYNG6hzpxSNZscgjAtHKyUPiNV5tmavOCV3DrWtl+rI76GBP34VdjK17x</vt:lpwstr>
  </property>
  <property fmtid="{D5CDD505-2E9C-101B-9397-08002B2CF9AE}" pid="176" name="Konformitätsprotokoll1">
    <vt:lpwstr>rPTBjYCm7RKBpOGq+X5kc6qg745cQoLVcZnFgkCkHjaCjJMBr2e3D38jW631opkKi8j1x430Atf9aYUH/Uyly+j9cq9nUHpDvzYMVQHDh3AYlvD75MO0T/UGXZOqvzThClMidBU8otMwh06VD3nQgoenQ39YKLOfuasLm6CnX/X5nMid9oDgAaVqCyuEvwnek+iZQOU71WryOhhppIPm1lRJiXfZUNjAi5/tRHYemYankqDrWS0shszNhdgRs0I</vt:lpwstr>
  </property>
  <property fmtid="{D5CDD505-2E9C-101B-9397-08002B2CF9AE}" pid="177" name="Konformitätsprotokoll2">
    <vt:lpwstr>1KIsgFWCAW5PKsLUM9LBTfhslRW+duVA5DsDOnvEpK1PiebxONGf92Ow1FUQ60K9yvAWwCWxBfwyDLdZw1Z+C68oSMxIAvSsEg5n+SEE9igzeZJns5pG24p5a1IgN0KSyDWsfuslwxLmzUF1hj7cCoIPYb85aylV/xC45+VrpJ7GeCivBOG0kZ67NiZARUpJg0hB8cPDAU9WrWAdQLBkeN382pL4TaSEgX3g1jOodwEjSRFOEFPEJoz09BGvSDw</vt:lpwstr>
  </property>
  <property fmtid="{D5CDD505-2E9C-101B-9397-08002B2CF9AE}" pid="178" name="Konformitätsprotokoll3">
    <vt:lpwstr>k63bjXvJQSIlOVDJ/eoSFF7t5YRvjbe6pRBmV9lXlglAZ2FH5a3/87WVYN3fqa1TTZ56ibKSjKUeB+XxM8O8Qr8dIT17M+7eWlfVnMZrAuPQIUv39P6xVaAyp58F1yM49pwg70x9spGFqbW41AtjJaFNB1/eeDalPAzwBRPZaQDAesPbNwAReikHHDIaIjlhwCgRJeukPkK0vYftJ88i7Gll9aDWrrXMoeFyCCEuahGK+q7M1oC8VxqnbFSDUjg</vt:lpwstr>
  </property>
  <property fmtid="{D5CDD505-2E9C-101B-9397-08002B2CF9AE}" pid="179" name="Konformitätsprotokoll4">
    <vt:lpwstr>vUlNeCqIF+ZnMhOw7fb7AnzqeTKhrGAedUuduZKi5gn+P1VR07HoXNPND6f5XlWTuWRI</vt:lpwstr>
  </property>
</Properties>
</file>